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FF" w:rsidRDefault="00751BFF" w:rsidP="00751BFF"/>
    <w:p w:rsidR="00751BFF" w:rsidRDefault="00677CEA" w:rsidP="00751BFF">
      <w:pPr>
        <w:pStyle w:val="ListParagraph"/>
        <w:numPr>
          <w:ilvl w:val="0"/>
          <w:numId w:val="3"/>
        </w:numPr>
      </w:pPr>
      <w:r>
        <w:t>Name: The Landscape of Social Investment: A Holistic Topology of Opportunities And Challenges</w:t>
      </w:r>
    </w:p>
    <w:p w:rsidR="00677CEA" w:rsidRDefault="00677CEA" w:rsidP="00677CEA">
      <w:pPr>
        <w:pStyle w:val="ListParagraph"/>
      </w:pPr>
      <w:r>
        <w:t xml:space="preserve">Source: Alex Nicholls and Cathy </w:t>
      </w:r>
      <w:proofErr w:type="spellStart"/>
      <w:r>
        <w:t>Pharoah</w:t>
      </w:r>
      <w:proofErr w:type="spellEnd"/>
      <w:r>
        <w:t xml:space="preserve"> – Oxford Said Business School – 2008 – 56p</w:t>
      </w:r>
    </w:p>
    <w:p w:rsidR="00677CEA" w:rsidRDefault="00677CEA" w:rsidP="00677CEA">
      <w:pPr>
        <w:pStyle w:val="ListParagraph"/>
      </w:pPr>
      <w:r>
        <w:t xml:space="preserve">Relevance: High – it defines social investment </w:t>
      </w:r>
      <w:r w:rsidRPr="00677CEA">
        <w:t xml:space="preserve">and shows methods on how to utilize it </w:t>
      </w:r>
      <w:r>
        <w:t xml:space="preserve">although it </w:t>
      </w:r>
      <w:r w:rsidRPr="00677CEA">
        <w:t>refers only to finance supply and distribution to support social purpose organizations that address, as their first strategic objective, public and environmental challenges.</w:t>
      </w:r>
    </w:p>
    <w:p w:rsidR="00677CEA" w:rsidRDefault="00677CEA" w:rsidP="00677CEA">
      <w:pPr>
        <w:pStyle w:val="ListParagraph"/>
      </w:pPr>
      <w:r>
        <w:t xml:space="preserve">Table of Contents: </w:t>
      </w:r>
    </w:p>
    <w:p w:rsidR="00677CEA" w:rsidRPr="00677CEA" w:rsidRDefault="00677CEA" w:rsidP="00677CEA">
      <w:r w:rsidRPr="00677CEA">
        <w:t>06</w:t>
      </w:r>
      <w:r>
        <w:t xml:space="preserve"> </w:t>
      </w:r>
      <w:r w:rsidRPr="00677CEA">
        <w:t>INTRODUCTION</w:t>
      </w:r>
    </w:p>
    <w:p w:rsidR="00677CEA" w:rsidRPr="00677CEA" w:rsidRDefault="00677CEA" w:rsidP="00677CEA">
      <w:r w:rsidRPr="00677CEA">
        <w:t>08</w:t>
      </w:r>
      <w:r>
        <w:t xml:space="preserve"> </w:t>
      </w:r>
      <w:r w:rsidRPr="00677CEA">
        <w:t>BACKGROUND</w:t>
      </w:r>
    </w:p>
    <w:p w:rsidR="00677CEA" w:rsidRPr="00677CEA" w:rsidRDefault="00677CEA" w:rsidP="00677CEA">
      <w:r w:rsidRPr="00677CEA">
        <w:t>11</w:t>
      </w:r>
      <w:r>
        <w:t xml:space="preserve"> SOCIAL INVESTMENT </w:t>
      </w:r>
      <w:r w:rsidRPr="00677CEA">
        <w:t>DEFINED</w:t>
      </w:r>
    </w:p>
    <w:p w:rsidR="00677CEA" w:rsidRDefault="00677CEA" w:rsidP="00677CEA">
      <w:r w:rsidRPr="00677CEA">
        <w:t>14</w:t>
      </w:r>
      <w:r>
        <w:t xml:space="preserve"> THE STRUCTURE OF THE SOCIAL INVESTMENT </w:t>
      </w:r>
      <w:r w:rsidRPr="00677CEA">
        <w:t>LANDSCAPE</w:t>
      </w:r>
    </w:p>
    <w:p w:rsidR="00677CEA" w:rsidRPr="00677CEA" w:rsidRDefault="00677CEA" w:rsidP="00677CEA">
      <w:r w:rsidRPr="00677CEA">
        <w:t>16</w:t>
      </w:r>
      <w:r>
        <w:t xml:space="preserve"> </w:t>
      </w:r>
      <w:r w:rsidRPr="00677CEA">
        <w:t>DEMANDSIDE</w:t>
      </w:r>
    </w:p>
    <w:p w:rsidR="00677CEA" w:rsidRPr="00677CEA" w:rsidRDefault="00677CEA" w:rsidP="00677CEA">
      <w:r w:rsidRPr="00677CEA">
        <w:t>25</w:t>
      </w:r>
      <w:r>
        <w:t xml:space="preserve"> </w:t>
      </w:r>
      <w:r w:rsidRPr="00677CEA">
        <w:t>INTERMEDIARIES</w:t>
      </w:r>
    </w:p>
    <w:p w:rsidR="00677CEA" w:rsidRPr="00677CEA" w:rsidRDefault="00677CEA" w:rsidP="00677CEA">
      <w:r w:rsidRPr="00677CEA">
        <w:t>33</w:t>
      </w:r>
      <w:r>
        <w:t xml:space="preserve"> </w:t>
      </w:r>
      <w:r w:rsidRPr="00677CEA">
        <w:t>SUPPLYSIDE</w:t>
      </w:r>
    </w:p>
    <w:p w:rsidR="00677CEA" w:rsidRPr="00677CEA" w:rsidRDefault="00677CEA" w:rsidP="00677CEA">
      <w:r w:rsidRPr="00677CEA">
        <w:t>40</w:t>
      </w:r>
      <w:r>
        <w:t xml:space="preserve"> THE NEW INSTITUTIONS OF </w:t>
      </w:r>
      <w:r w:rsidRPr="00677CEA">
        <w:t>SOCIAL INVESTMENT</w:t>
      </w:r>
    </w:p>
    <w:p w:rsidR="00677CEA" w:rsidRDefault="00677CEA" w:rsidP="00105B89">
      <w:pPr>
        <w:pStyle w:val="ListParagraph"/>
        <w:numPr>
          <w:ilvl w:val="0"/>
          <w:numId w:val="4"/>
        </w:numPr>
      </w:pPr>
      <w:r>
        <w:t>CONCLUSIONS</w:t>
      </w:r>
    </w:p>
    <w:p w:rsidR="00677CEA" w:rsidRDefault="00677CEA" w:rsidP="00105B89">
      <w:pPr>
        <w:pStyle w:val="ListParagraph"/>
        <w:numPr>
          <w:ilvl w:val="0"/>
          <w:numId w:val="3"/>
        </w:numPr>
      </w:pPr>
      <w:r>
        <w:br w:type="page"/>
      </w:r>
      <w:r w:rsidRPr="00105B89">
        <w:lastRenderedPageBreak/>
        <w:t xml:space="preserve">Name: A Brief handbook on Social Impact Investment - A UK perspective </w:t>
      </w:r>
    </w:p>
    <w:p w:rsidR="00105B89" w:rsidRDefault="00105B89" w:rsidP="00105B89">
      <w:pPr>
        <w:pStyle w:val="ListParagraph"/>
      </w:pPr>
      <w:r>
        <w:t xml:space="preserve">Source: </w:t>
      </w:r>
      <w:r w:rsidR="00090702">
        <w:t>Katie Hill - The City of London Corporation – Jan 2015 – 20p</w:t>
      </w:r>
    </w:p>
    <w:p w:rsidR="00090702" w:rsidRDefault="00090702" w:rsidP="00090702">
      <w:pPr>
        <w:pStyle w:val="ListParagraph"/>
      </w:pPr>
      <w:r>
        <w:t>Relevance: Very High – Defines SI clearly and is quite practical and contains quotable context.</w:t>
      </w:r>
    </w:p>
    <w:p w:rsidR="00090702" w:rsidRDefault="00090702" w:rsidP="00090702">
      <w:pPr>
        <w:pStyle w:val="ListParagraph"/>
      </w:pPr>
      <w:r>
        <w:t>No Table of Contents</w:t>
      </w:r>
    </w:p>
    <w:p w:rsidR="00090702" w:rsidRPr="00105B89" w:rsidRDefault="00090702" w:rsidP="00090702">
      <w:pPr>
        <w:pStyle w:val="ListParagraph"/>
      </w:pPr>
    </w:p>
    <w:p w:rsidR="00C636B9" w:rsidRDefault="00090702" w:rsidP="00C636B9">
      <w:pPr>
        <w:pStyle w:val="ListParagraph"/>
        <w:numPr>
          <w:ilvl w:val="0"/>
          <w:numId w:val="3"/>
        </w:numPr>
      </w:pPr>
      <w:r w:rsidRPr="00C636B9">
        <w:t xml:space="preserve">Name: </w:t>
      </w:r>
      <w:r w:rsidR="00C636B9" w:rsidRPr="00C636B9">
        <w:t>Opinion of the European Economic and Social Committee on the Social Business Initiative – Creating a favorable climate for social enterprises, key stakeholders in the social economy and innovation</w:t>
      </w:r>
    </w:p>
    <w:p w:rsidR="00C636B9" w:rsidRDefault="00C636B9" w:rsidP="00C636B9">
      <w:pPr>
        <w:pStyle w:val="ListParagraph"/>
      </w:pPr>
      <w:r>
        <w:t xml:space="preserve">Source: The European Commission - </w:t>
      </w:r>
      <w:proofErr w:type="spellStart"/>
      <w:r w:rsidRPr="00C636B9">
        <w:t>Mr</w:t>
      </w:r>
      <w:proofErr w:type="spellEnd"/>
      <w:r w:rsidRPr="00C636B9">
        <w:t> </w:t>
      </w:r>
      <w:proofErr w:type="spellStart"/>
      <w:r w:rsidRPr="00C636B9">
        <w:t>Guerini</w:t>
      </w:r>
      <w:proofErr w:type="spellEnd"/>
      <w:r w:rsidRPr="00C636B9">
        <w:t xml:space="preserve"> – May 2012 – 8p</w:t>
      </w:r>
    </w:p>
    <w:p w:rsidR="00DB6051" w:rsidRDefault="00C636B9" w:rsidP="00C636B9">
      <w:pPr>
        <w:pStyle w:val="ListParagraph"/>
      </w:pPr>
      <w:r>
        <w:t xml:space="preserve">Relevance: </w:t>
      </w:r>
      <w:r w:rsidR="00DB6051">
        <w:t>Low – doesn’t relate directly to the designated topic</w:t>
      </w:r>
    </w:p>
    <w:p w:rsidR="00DB6051" w:rsidRDefault="00DB6051" w:rsidP="00DB6051">
      <w:pPr>
        <w:pStyle w:val="ListParagraph"/>
      </w:pPr>
      <w:r>
        <w:t>No Table of Contents</w:t>
      </w:r>
    </w:p>
    <w:p w:rsidR="00DB6051" w:rsidRDefault="00DB6051" w:rsidP="00DB6051">
      <w:pPr>
        <w:pStyle w:val="ListParagraph"/>
      </w:pPr>
    </w:p>
    <w:p w:rsidR="00DB6051" w:rsidRDefault="00DB6051" w:rsidP="00DB6051">
      <w:pPr>
        <w:pStyle w:val="ListParagraph"/>
        <w:numPr>
          <w:ilvl w:val="0"/>
          <w:numId w:val="3"/>
        </w:numPr>
      </w:pPr>
      <w:r>
        <w:t xml:space="preserve">Name: </w:t>
      </w:r>
      <w:r w:rsidR="00F85F08" w:rsidRPr="00F85F08">
        <w:t xml:space="preserve">THE SOCIAL INVESTMENT BANK Its </w:t>
      </w:r>
      <w:r w:rsidR="0035358F" w:rsidRPr="00F85F08">
        <w:t>organization</w:t>
      </w:r>
      <w:r w:rsidR="00F85F08" w:rsidRPr="00F85F08">
        <w:t xml:space="preserve"> and role in driving development of the third sector</w:t>
      </w:r>
    </w:p>
    <w:p w:rsidR="00F85F08" w:rsidRDefault="00F85F08" w:rsidP="00F85F08">
      <w:pPr>
        <w:pStyle w:val="ListParagraph"/>
      </w:pPr>
      <w:r>
        <w:t xml:space="preserve">Source: The Commission on Unclaimed Assets – </w:t>
      </w:r>
      <w:r w:rsidR="004C63C8">
        <w:t>March 2007 – 36p</w:t>
      </w:r>
      <w:r w:rsidR="004C63C8">
        <w:tab/>
      </w:r>
    </w:p>
    <w:p w:rsidR="0035358F" w:rsidRDefault="0035358F" w:rsidP="0035358F">
      <w:pPr>
        <w:pStyle w:val="ListParagraph"/>
      </w:pPr>
      <w:r>
        <w:t xml:space="preserve">Relevance: Medium – contents cover SI rather generally </w:t>
      </w:r>
    </w:p>
    <w:p w:rsidR="0035358F" w:rsidRDefault="0035358F" w:rsidP="0035358F">
      <w:pPr>
        <w:pStyle w:val="ListParagraph"/>
      </w:pPr>
      <w:r>
        <w:t>Table of Contents:</w:t>
      </w:r>
    </w:p>
    <w:p w:rsidR="004C63C8" w:rsidRPr="004C63C8" w:rsidRDefault="004C63C8" w:rsidP="004C63C8">
      <w:r w:rsidRPr="004C63C8">
        <w:t>Executive Summary.1</w:t>
      </w:r>
    </w:p>
    <w:p w:rsidR="004C63C8" w:rsidRPr="004C63C8" w:rsidRDefault="004C63C8" w:rsidP="004C63C8">
      <w:r w:rsidRPr="004C63C8">
        <w:t>Introduction.2</w:t>
      </w:r>
    </w:p>
    <w:p w:rsidR="004C63C8" w:rsidRPr="004C63C8" w:rsidRDefault="004C63C8" w:rsidP="004C63C8">
      <w:r w:rsidRPr="004C63C8">
        <w:t>The need for a strong third sector.3</w:t>
      </w:r>
    </w:p>
    <w:p w:rsidR="004C63C8" w:rsidRPr="004C63C8" w:rsidRDefault="004C63C8" w:rsidP="004C63C8">
      <w:r w:rsidRPr="004C63C8">
        <w:t>Part 1: Investing in a strong third sector.4</w:t>
      </w:r>
    </w:p>
    <w:p w:rsidR="004C63C8" w:rsidRPr="004C63C8" w:rsidRDefault="004C63C8" w:rsidP="004C63C8">
      <w:r w:rsidRPr="004C63C8">
        <w:t>Section A: Overview of the third sector.4</w:t>
      </w:r>
    </w:p>
    <w:p w:rsidR="004C63C8" w:rsidRPr="004C63C8" w:rsidRDefault="004C63C8" w:rsidP="004C63C8">
      <w:r w:rsidRPr="004C63C8">
        <w:t>Section B: Investment needs.7</w:t>
      </w:r>
    </w:p>
    <w:p w:rsidR="004C63C8" w:rsidRPr="004C63C8" w:rsidRDefault="004C63C8" w:rsidP="004C63C8">
      <w:r w:rsidRPr="004C63C8">
        <w:t>Section C: Social investment market.11</w:t>
      </w:r>
    </w:p>
    <w:p w:rsidR="004C63C8" w:rsidRPr="004C63C8" w:rsidRDefault="004C63C8" w:rsidP="004C63C8">
      <w:r w:rsidRPr="004C63C8">
        <w:t>Part 2: The Social Investment Bank.16</w:t>
      </w:r>
    </w:p>
    <w:p w:rsidR="004C63C8" w:rsidRPr="004C63C8" w:rsidRDefault="004C63C8" w:rsidP="004C63C8">
      <w:r w:rsidRPr="004C63C8">
        <w:t>Section A: Activities</w:t>
      </w:r>
      <w:r>
        <w:t>.</w:t>
      </w:r>
      <w:r w:rsidRPr="004C63C8">
        <w:t>16</w:t>
      </w:r>
    </w:p>
    <w:p w:rsidR="004C63C8" w:rsidRPr="004C63C8" w:rsidRDefault="004C63C8" w:rsidP="004C63C8">
      <w:r w:rsidRPr="004C63C8">
        <w:t>Section B: Model.17</w:t>
      </w:r>
    </w:p>
    <w:p w:rsidR="004C63C8" w:rsidRPr="004C63C8" w:rsidRDefault="004C63C8" w:rsidP="004C63C8">
      <w:r w:rsidRPr="004C63C8">
        <w:t>Section C: Governance and accountability.21</w:t>
      </w:r>
    </w:p>
    <w:p w:rsidR="004C63C8" w:rsidRPr="004C63C8" w:rsidRDefault="004C63C8" w:rsidP="004C63C8">
      <w:r w:rsidRPr="004C63C8">
        <w:t>Next steps.22</w:t>
      </w:r>
    </w:p>
    <w:p w:rsidR="004C63C8" w:rsidRPr="004C63C8" w:rsidRDefault="004C63C8" w:rsidP="004C63C8">
      <w:r w:rsidRPr="004C63C8">
        <w:t>Appendix.23</w:t>
      </w:r>
    </w:p>
    <w:p w:rsidR="004C63C8" w:rsidRPr="004C63C8" w:rsidRDefault="004C63C8" w:rsidP="004C63C8">
      <w:r w:rsidRPr="004C63C8">
        <w:t>Glossary.25</w:t>
      </w:r>
    </w:p>
    <w:p w:rsidR="004C63C8" w:rsidRPr="004C63C8" w:rsidRDefault="004C63C8" w:rsidP="004C63C8">
      <w:r w:rsidRPr="004C63C8">
        <w:t>Bibliography.27</w:t>
      </w:r>
    </w:p>
    <w:p w:rsidR="004C63C8" w:rsidRPr="004C63C8" w:rsidRDefault="004C63C8" w:rsidP="004C63C8">
      <w:r w:rsidRPr="004C63C8">
        <w:t>Endnotes.28</w:t>
      </w:r>
    </w:p>
    <w:p w:rsidR="004C63C8" w:rsidRPr="004C63C8" w:rsidRDefault="004C63C8" w:rsidP="004C63C8">
      <w:r w:rsidRPr="004C63C8">
        <w:t>Participants.29</w:t>
      </w:r>
    </w:p>
    <w:p w:rsidR="0035358F" w:rsidRPr="004C63C8" w:rsidRDefault="004C63C8" w:rsidP="004C63C8">
      <w:r w:rsidRPr="004C63C8">
        <w:t>Acknowledgements.32</w:t>
      </w:r>
    </w:p>
    <w:p w:rsidR="004C63C8" w:rsidRDefault="004C63C8" w:rsidP="004C63C8">
      <w:pPr>
        <w:pStyle w:val="ListParagraph"/>
        <w:numPr>
          <w:ilvl w:val="0"/>
          <w:numId w:val="3"/>
        </w:numPr>
      </w:pPr>
      <w:r w:rsidRPr="004C63C8">
        <w:lastRenderedPageBreak/>
        <w:t>Name:  Social Investment in Europe</w:t>
      </w:r>
      <w:r>
        <w:t xml:space="preserve">: </w:t>
      </w:r>
      <w:r w:rsidRPr="004C63C8">
        <w:t>A study of national policies</w:t>
      </w:r>
    </w:p>
    <w:p w:rsidR="004C63C8" w:rsidRDefault="004C63C8" w:rsidP="004C63C8">
      <w:pPr>
        <w:pStyle w:val="ListParagraph"/>
      </w:pPr>
      <w:r w:rsidRPr="004C63C8">
        <w:t xml:space="preserve">Source: The European Commission - Denis Bouget, Hugh Frazer, Eric </w:t>
      </w:r>
      <w:proofErr w:type="spellStart"/>
      <w:r w:rsidRPr="004C63C8">
        <w:t>Marlier</w:t>
      </w:r>
      <w:proofErr w:type="spellEnd"/>
      <w:r w:rsidRPr="004C63C8">
        <w:t xml:space="preserve">, Sebastiano </w:t>
      </w:r>
      <w:proofErr w:type="spellStart"/>
      <w:r w:rsidRPr="004C63C8">
        <w:t>Sabato</w:t>
      </w:r>
      <w:proofErr w:type="spellEnd"/>
      <w:r w:rsidRPr="004C63C8">
        <w:t xml:space="preserve"> and Bart </w:t>
      </w:r>
      <w:proofErr w:type="spellStart"/>
      <w:r w:rsidRPr="004C63C8">
        <w:t>Vanhercke</w:t>
      </w:r>
      <w:proofErr w:type="spellEnd"/>
      <w:r w:rsidRPr="004C63C8">
        <w:t xml:space="preserve"> April 2015</w:t>
      </w:r>
    </w:p>
    <w:p w:rsidR="004C63C8" w:rsidRDefault="004C63C8" w:rsidP="004C63C8">
      <w:pPr>
        <w:pStyle w:val="ListParagraph"/>
      </w:pPr>
      <w:r>
        <w:t xml:space="preserve">Relevance: </w:t>
      </w:r>
      <w:r w:rsidR="00592135">
        <w:t>High – gives a clear idea on how it initiated and established as policies – 46p</w:t>
      </w:r>
    </w:p>
    <w:p w:rsidR="004C63C8" w:rsidRDefault="004C63C8" w:rsidP="004C63C8">
      <w:pPr>
        <w:pStyle w:val="ListParagraph"/>
      </w:pPr>
      <w:r>
        <w:t xml:space="preserve">Table of Contents: </w:t>
      </w:r>
    </w:p>
    <w:p w:rsidR="004C63C8" w:rsidRPr="004C63C8" w:rsidRDefault="004C63C8" w:rsidP="004C63C8">
      <w:r w:rsidRPr="004C63C8">
        <w:t>PREFACE ...............................</w:t>
      </w:r>
      <w:r>
        <w:t>.........</w:t>
      </w:r>
      <w:r w:rsidRPr="004C63C8">
        <w:t xml:space="preserve">....................................................................................... 4 </w:t>
      </w:r>
    </w:p>
    <w:p w:rsidR="004C63C8" w:rsidRPr="004C63C8" w:rsidRDefault="004C63C8" w:rsidP="004C63C8">
      <w:r w:rsidRPr="004C63C8">
        <w:t xml:space="preserve">1. ASSESSMENT OF OVERALL APPROACH TO SOCIAL INVESTMENT .................................... 6 </w:t>
      </w:r>
    </w:p>
    <w:p w:rsidR="004C63C8" w:rsidRPr="004C63C8" w:rsidRDefault="004C63C8" w:rsidP="004C63C8">
      <w:r w:rsidRPr="004C63C8">
        <w:t>1.1. Overall extent ................................................................................</w:t>
      </w:r>
      <w:r>
        <w:t>...........</w:t>
      </w:r>
      <w:r w:rsidRPr="004C63C8">
        <w:t xml:space="preserve">.................... 6 </w:t>
      </w:r>
    </w:p>
    <w:p w:rsidR="004C63C8" w:rsidRPr="004C63C8" w:rsidRDefault="004C63C8" w:rsidP="004C63C8">
      <w:r w:rsidRPr="004C63C8">
        <w:t>1.2. Interactions between policy areas ...............................................</w:t>
      </w:r>
      <w:r>
        <w:t>.......</w:t>
      </w:r>
      <w:r w:rsidRPr="004C63C8">
        <w:t xml:space="preserve">......................... 9 </w:t>
      </w:r>
    </w:p>
    <w:p w:rsidR="004C63C8" w:rsidRPr="004C63C8" w:rsidRDefault="004C63C8" w:rsidP="004C63C8">
      <w:r w:rsidRPr="004C63C8">
        <w:t>1.3. Use of EU Funds to support social investment ...............................</w:t>
      </w:r>
      <w:r>
        <w:t>.....</w:t>
      </w:r>
      <w:r w:rsidRPr="004C63C8">
        <w:t xml:space="preserve">........................ 11 </w:t>
      </w:r>
    </w:p>
    <w:p w:rsidR="004C63C8" w:rsidRPr="004C63C8" w:rsidRDefault="004C63C8" w:rsidP="004C63C8">
      <w:r w:rsidRPr="004C63C8">
        <w:t>1.4. Recent trends and developments in social investment...................</w:t>
      </w:r>
      <w:r>
        <w:t>....</w:t>
      </w:r>
      <w:r w:rsidRPr="004C63C8">
        <w:t xml:space="preserve">......................... 12 </w:t>
      </w:r>
    </w:p>
    <w:p w:rsidR="004C63C8" w:rsidRPr="004C63C8" w:rsidRDefault="004C63C8" w:rsidP="004C63C8">
      <w:r w:rsidRPr="004C63C8">
        <w:t>2. SUPPORT FOR EARLY CHILDHOOD DEVELOPMENT ...........................</w:t>
      </w:r>
      <w:r>
        <w:t>..</w:t>
      </w:r>
      <w:r w:rsidRPr="004C63C8">
        <w:t xml:space="preserve">............................ 17 </w:t>
      </w:r>
    </w:p>
    <w:p w:rsidR="004C63C8" w:rsidRPr="004C63C8" w:rsidRDefault="004C63C8" w:rsidP="004C63C8">
      <w:r w:rsidRPr="004C63C8">
        <w:t xml:space="preserve">2.1. Overall approach and interactions between policy </w:t>
      </w:r>
      <w:proofErr w:type="gramStart"/>
      <w:r w:rsidRPr="004C63C8">
        <w:t>areas ................</w:t>
      </w:r>
      <w:r>
        <w:t>...</w:t>
      </w:r>
      <w:r w:rsidRPr="004C63C8">
        <w:t>.........................</w:t>
      </w:r>
      <w:proofErr w:type="gramEnd"/>
      <w:r w:rsidRPr="004C63C8">
        <w:t xml:space="preserve"> 17 </w:t>
      </w:r>
    </w:p>
    <w:p w:rsidR="004C63C8" w:rsidRPr="004C63C8" w:rsidRDefault="004C63C8" w:rsidP="004C63C8">
      <w:r w:rsidRPr="004C63C8">
        <w:t>2.2. Early childhood education and care (ECEC).......................................</w:t>
      </w:r>
      <w:r>
        <w:t>.......</w:t>
      </w:r>
      <w:r w:rsidRPr="004C63C8">
        <w:t xml:space="preserve">.................... 20 </w:t>
      </w:r>
    </w:p>
    <w:p w:rsidR="004C63C8" w:rsidRPr="004C63C8" w:rsidRDefault="004C63C8" w:rsidP="004C63C8">
      <w:r w:rsidRPr="004C63C8">
        <w:t>2.3. Family benefits ..................................................................................</w:t>
      </w:r>
      <w:r>
        <w:t>...........</w:t>
      </w:r>
      <w:r w:rsidRPr="004C63C8">
        <w:t xml:space="preserve">............... 22 </w:t>
      </w:r>
    </w:p>
    <w:p w:rsidR="004C63C8" w:rsidRPr="004C63C8" w:rsidRDefault="004C63C8" w:rsidP="004C63C8">
      <w:r w:rsidRPr="004C63C8">
        <w:t>2.4. Parenting services .............................................................................</w:t>
      </w:r>
      <w:r>
        <w:t>..........</w:t>
      </w:r>
      <w:r w:rsidRPr="004C63C8">
        <w:t xml:space="preserve">................ 25 </w:t>
      </w:r>
    </w:p>
    <w:p w:rsidR="004C63C8" w:rsidRPr="004C63C8" w:rsidRDefault="004C63C8" w:rsidP="004C63C8">
      <w:r w:rsidRPr="004C63C8">
        <w:t xml:space="preserve">3. SUPPORT FOR PARENTS’ LABOUR MARKET PARTICIPATION .......................................... 27 </w:t>
      </w:r>
    </w:p>
    <w:p w:rsidR="004C63C8" w:rsidRPr="004C63C8" w:rsidRDefault="004C63C8" w:rsidP="004C63C8">
      <w:r w:rsidRPr="004C63C8">
        <w:t>3.1. Overall approach and interactions between policy areas ..................</w:t>
      </w:r>
      <w:r>
        <w:t>..</w:t>
      </w:r>
      <w:r w:rsidRPr="004C63C8">
        <w:t xml:space="preserve">....................... 27 </w:t>
      </w:r>
    </w:p>
    <w:p w:rsidR="004C63C8" w:rsidRPr="004C63C8" w:rsidRDefault="004C63C8" w:rsidP="004C63C8">
      <w:r w:rsidRPr="004C63C8">
        <w:t>3.2. Childcare ...............................................................................................</w:t>
      </w:r>
      <w:r>
        <w:t>............</w:t>
      </w:r>
      <w:r w:rsidRPr="004C63C8">
        <w:t xml:space="preserve">.......... 28 </w:t>
      </w:r>
    </w:p>
    <w:p w:rsidR="004C63C8" w:rsidRPr="004C63C8" w:rsidRDefault="004C63C8" w:rsidP="004C63C8">
      <w:r w:rsidRPr="004C63C8">
        <w:t xml:space="preserve">3.3. Long-term care and social </w:t>
      </w:r>
      <w:proofErr w:type="gramStart"/>
      <w:r w:rsidRPr="004C63C8">
        <w:t>investment ..............................................................</w:t>
      </w:r>
      <w:r>
        <w:t>......</w:t>
      </w:r>
      <w:r w:rsidRPr="004C63C8">
        <w:t>...</w:t>
      </w:r>
      <w:proofErr w:type="gramEnd"/>
      <w:r w:rsidRPr="004C63C8">
        <w:t xml:space="preserve"> 30 </w:t>
      </w:r>
    </w:p>
    <w:p w:rsidR="004C63C8" w:rsidRPr="004C63C8" w:rsidRDefault="004C63C8" w:rsidP="004C63C8">
      <w:r w:rsidRPr="004C63C8">
        <w:t>3.3.1. Long-term strategies and challenges ......................................................</w:t>
      </w:r>
      <w:r>
        <w:t>..............</w:t>
      </w:r>
      <w:r w:rsidRPr="004C63C8">
        <w:t xml:space="preserve">.. 31 </w:t>
      </w:r>
    </w:p>
    <w:p w:rsidR="004C63C8" w:rsidRPr="004C63C8" w:rsidRDefault="004C63C8" w:rsidP="004C63C8">
      <w:r w:rsidRPr="004C63C8">
        <w:t xml:space="preserve">3.4. Maternal/paternal/parental leave </w:t>
      </w:r>
      <w:proofErr w:type="gramStart"/>
      <w:r w:rsidRPr="004C63C8">
        <w:t>schemes ............................</w:t>
      </w:r>
      <w:r>
        <w:t>..................................</w:t>
      </w:r>
      <w:proofErr w:type="gramEnd"/>
      <w:r>
        <w:t xml:space="preserve"> </w:t>
      </w:r>
      <w:r w:rsidRPr="004C63C8">
        <w:t xml:space="preserve">32 </w:t>
      </w:r>
    </w:p>
    <w:p w:rsidR="004C63C8" w:rsidRPr="004C63C8" w:rsidRDefault="004C63C8" w:rsidP="004C63C8">
      <w:r w:rsidRPr="004C63C8">
        <w:t>4. POLICY MEASURES TO ADDRESS SOCIAL AND LABOUR</w:t>
      </w:r>
      <w:r>
        <w:t xml:space="preserve"> MARKET </w:t>
      </w:r>
      <w:proofErr w:type="gramStart"/>
      <w:r>
        <w:t>EXCLUSION ...........</w:t>
      </w:r>
      <w:r w:rsidRPr="004C63C8">
        <w:t>...</w:t>
      </w:r>
      <w:proofErr w:type="gramEnd"/>
      <w:r w:rsidRPr="004C63C8">
        <w:t xml:space="preserve"> 36 </w:t>
      </w:r>
    </w:p>
    <w:p w:rsidR="004C63C8" w:rsidRPr="004C63C8" w:rsidRDefault="004C63C8" w:rsidP="004C63C8">
      <w:r w:rsidRPr="004C63C8">
        <w:t xml:space="preserve">4.1. Overall approach and interactions between policy </w:t>
      </w:r>
      <w:proofErr w:type="gramStart"/>
      <w:r w:rsidRPr="004C63C8">
        <w:t>areas .........................................</w:t>
      </w:r>
      <w:proofErr w:type="gramEnd"/>
      <w:r w:rsidRPr="004C63C8">
        <w:t xml:space="preserve"> 36 </w:t>
      </w:r>
    </w:p>
    <w:p w:rsidR="004C63C8" w:rsidRPr="004C63C8" w:rsidRDefault="004C63C8" w:rsidP="004C63C8">
      <w:r w:rsidRPr="004C63C8">
        <w:t>4.2. Unemployment benefits .....................................................................................</w:t>
      </w:r>
      <w:r>
        <w:t>......</w:t>
      </w:r>
      <w:r w:rsidRPr="004C63C8">
        <w:t xml:space="preserve"> 37 </w:t>
      </w:r>
    </w:p>
    <w:p w:rsidR="004C63C8" w:rsidRPr="004C63C8" w:rsidRDefault="004C63C8" w:rsidP="004C63C8">
      <w:r w:rsidRPr="004C63C8">
        <w:t xml:space="preserve">4.3. Minimum </w:t>
      </w:r>
      <w:proofErr w:type="gramStart"/>
      <w:r w:rsidRPr="004C63C8">
        <w:t>income ...........................................................................................</w:t>
      </w:r>
      <w:r>
        <w:t>......</w:t>
      </w:r>
      <w:r w:rsidRPr="004C63C8">
        <w:t>....</w:t>
      </w:r>
      <w:proofErr w:type="gramEnd"/>
      <w:r w:rsidRPr="004C63C8">
        <w:t xml:space="preserve"> 38 </w:t>
      </w:r>
    </w:p>
    <w:p w:rsidR="004C63C8" w:rsidRPr="004C63C8" w:rsidRDefault="004C63C8" w:rsidP="004C63C8">
      <w:r w:rsidRPr="004C63C8">
        <w:t xml:space="preserve">4.4. Active </w:t>
      </w:r>
      <w:proofErr w:type="spellStart"/>
      <w:r w:rsidRPr="004C63C8">
        <w:t>labour</w:t>
      </w:r>
      <w:proofErr w:type="spellEnd"/>
      <w:r w:rsidRPr="004C63C8">
        <w:t xml:space="preserve"> market policies (ALMPs) ................................................................</w:t>
      </w:r>
      <w:r>
        <w:t>....</w:t>
      </w:r>
      <w:r w:rsidRPr="004C63C8">
        <w:t xml:space="preserve">. 41 </w:t>
      </w:r>
    </w:p>
    <w:p w:rsidR="004C63C8" w:rsidRPr="004C63C8" w:rsidRDefault="004C63C8" w:rsidP="004C63C8">
      <w:r w:rsidRPr="004C63C8">
        <w:t xml:space="preserve">4.5. Social </w:t>
      </w:r>
      <w:proofErr w:type="gramStart"/>
      <w:r w:rsidRPr="004C63C8">
        <w:t>services .................................................................................................</w:t>
      </w:r>
      <w:r>
        <w:t>.........</w:t>
      </w:r>
      <w:r w:rsidRPr="004C63C8">
        <w:t>.</w:t>
      </w:r>
      <w:proofErr w:type="gramEnd"/>
      <w:r w:rsidRPr="004C63C8">
        <w:t xml:space="preserve"> 42</w:t>
      </w:r>
    </w:p>
    <w:p w:rsidR="004C63C8" w:rsidRDefault="004C63C8">
      <w:r>
        <w:br w:type="page"/>
      </w:r>
    </w:p>
    <w:p w:rsidR="00592135" w:rsidRDefault="00592135" w:rsidP="00F251D7">
      <w:pPr>
        <w:pStyle w:val="ListParagraph"/>
        <w:numPr>
          <w:ilvl w:val="0"/>
          <w:numId w:val="8"/>
        </w:numPr>
      </w:pPr>
      <w:r>
        <w:lastRenderedPageBreak/>
        <w:t xml:space="preserve">Name: </w:t>
      </w:r>
      <w:r w:rsidR="00F251D7">
        <w:t xml:space="preserve">Making Good In Social Investment – Opportunities In An Emerging Asset Class </w:t>
      </w:r>
    </w:p>
    <w:p w:rsidR="00F251D7" w:rsidRDefault="00F251D7" w:rsidP="00F251D7">
      <w:pPr>
        <w:pStyle w:val="ListParagraph"/>
        <w:ind w:left="810"/>
      </w:pPr>
      <w:r>
        <w:t xml:space="preserve">Source: Dr. Rupert </w:t>
      </w:r>
      <w:proofErr w:type="spellStart"/>
      <w:r>
        <w:t>Evenett</w:t>
      </w:r>
      <w:proofErr w:type="spellEnd"/>
      <w:r>
        <w:t xml:space="preserve"> and Karl Richter – The Social Investment Business – Oct 2011 – 80p</w:t>
      </w:r>
    </w:p>
    <w:p w:rsidR="00F251D7" w:rsidRDefault="00F251D7" w:rsidP="00F251D7">
      <w:pPr>
        <w:pStyle w:val="ListParagraph"/>
        <w:ind w:left="810"/>
      </w:pPr>
      <w:r>
        <w:t>Relevance: High – relates to topic directly</w:t>
      </w:r>
    </w:p>
    <w:p w:rsidR="00F251D7" w:rsidRDefault="00F251D7" w:rsidP="00F251D7">
      <w:pPr>
        <w:pStyle w:val="ListParagraph"/>
        <w:ind w:left="810"/>
      </w:pPr>
      <w:r>
        <w:t xml:space="preserve">Table of Contents: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Key Terms 10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1. Introduction 11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2. The bottom-up perspective: what social purpose </w:t>
      </w:r>
      <w:proofErr w:type="spellStart"/>
      <w:r w:rsidRPr="00F251D7">
        <w:t>organisations</w:t>
      </w:r>
      <w:proofErr w:type="spellEnd"/>
      <w:r w:rsidRPr="00F251D7">
        <w:t xml:space="preserve"> need </w:t>
      </w:r>
      <w:proofErr w:type="gramStart"/>
      <w:r w:rsidRPr="00F251D7">
        <w:t>17</w:t>
      </w:r>
      <w:proofErr w:type="gramEnd"/>
      <w:r w:rsidRPr="00F251D7">
        <w:t xml:space="preserve">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3. The emergence of a new alternative investment market and asset class 24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4. Developing the market towards maturity 43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5. The global context 46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6. The vision of leaders: current and future 50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Part II 60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7. Social impact investment: the attraction of an asset class that deploys debt as intermediate capital 61 </w:t>
      </w:r>
    </w:p>
    <w:p w:rsidR="00F251D7" w:rsidRPr="00F251D7" w:rsidRDefault="00F251D7" w:rsidP="00F251D7">
      <w:pPr>
        <w:autoSpaceDE w:val="0"/>
        <w:autoSpaceDN w:val="0"/>
        <w:adjustRightInd w:val="0"/>
        <w:spacing w:before="100" w:after="100" w:line="241" w:lineRule="atLeast"/>
      </w:pPr>
      <w:r w:rsidRPr="00F251D7">
        <w:t xml:space="preserve">Chapter 8. Recommendations and conclusions 73 </w:t>
      </w:r>
    </w:p>
    <w:p w:rsidR="00F251D7" w:rsidRDefault="00F251D7" w:rsidP="00F251D7">
      <w:r w:rsidRPr="00F251D7">
        <w:t>Bibliography 77</w:t>
      </w:r>
    </w:p>
    <w:p w:rsidR="00F251D7" w:rsidRDefault="00F251D7">
      <w:r>
        <w:br w:type="page"/>
      </w:r>
    </w:p>
    <w:p w:rsidR="00D07497" w:rsidRDefault="00D07497" w:rsidP="00F251D7">
      <w:pPr>
        <w:pStyle w:val="ListParagraph"/>
        <w:numPr>
          <w:ilvl w:val="0"/>
          <w:numId w:val="8"/>
        </w:numPr>
      </w:pPr>
      <w:r>
        <w:lastRenderedPageBreak/>
        <w:t>Name: Social Investment – Ten Years On</w:t>
      </w:r>
    </w:p>
    <w:p w:rsidR="00D07497" w:rsidRDefault="00D07497" w:rsidP="00D07497">
      <w:pPr>
        <w:pStyle w:val="ListParagraph"/>
        <w:ind w:left="810"/>
      </w:pPr>
      <w:r>
        <w:t>Source: Social Investment Task Force – April 2010 – 24p</w:t>
      </w:r>
    </w:p>
    <w:p w:rsidR="00D07497" w:rsidRDefault="00D07497" w:rsidP="00D07497">
      <w:pPr>
        <w:pStyle w:val="ListParagraph"/>
        <w:ind w:left="810"/>
      </w:pPr>
      <w:r>
        <w:t>Relevance:</w:t>
      </w:r>
      <w:r w:rsidR="00E367A8">
        <w:t xml:space="preserve"> High – discusses the progress of SI over the course of ten years</w:t>
      </w:r>
    </w:p>
    <w:p w:rsidR="00D07497" w:rsidRDefault="00D07497" w:rsidP="00D07497">
      <w:pPr>
        <w:pStyle w:val="ListParagraph"/>
        <w:ind w:left="810"/>
      </w:pPr>
      <w:r>
        <w:t xml:space="preserve">Table of Contents: </w:t>
      </w:r>
    </w:p>
    <w:p w:rsidR="00D07497" w:rsidRPr="00D07497" w:rsidRDefault="00D07497" w:rsidP="00D07497">
      <w:r w:rsidRPr="00D07497">
        <w:t xml:space="preserve">FOREWORD 2 </w:t>
      </w:r>
    </w:p>
    <w:p w:rsidR="00D07497" w:rsidRPr="00D07497" w:rsidRDefault="00D07497" w:rsidP="00D07497">
      <w:r w:rsidRPr="00D07497">
        <w:t xml:space="preserve">TIMELINE 4 </w:t>
      </w:r>
    </w:p>
    <w:p w:rsidR="00D07497" w:rsidRPr="00D07497" w:rsidRDefault="00D07497" w:rsidP="00D07497">
      <w:r w:rsidRPr="00D07497">
        <w:t xml:space="preserve">CHAPTER 1. DEVELOPMENT OF THE SOCIAL INVESTMENT MARKET 6 </w:t>
      </w:r>
    </w:p>
    <w:p w:rsidR="00D07497" w:rsidRPr="00D07497" w:rsidRDefault="00D07497" w:rsidP="00D07497">
      <w:r w:rsidRPr="00D07497">
        <w:t xml:space="preserve">CHAPTER 2. PROGRESS ON SITF ORIGINAL RECOMMENDATIONS 10 </w:t>
      </w:r>
    </w:p>
    <w:p w:rsidR="00D07497" w:rsidRPr="00D07497" w:rsidRDefault="00D07497" w:rsidP="00D07497">
      <w:r w:rsidRPr="00D07497">
        <w:t xml:space="preserve">A COMMUNITY INVESTMENT TAX CREDIT 10 </w:t>
      </w:r>
    </w:p>
    <w:p w:rsidR="00D07497" w:rsidRPr="00D07497" w:rsidRDefault="00D07497" w:rsidP="00D07497">
      <w:r w:rsidRPr="00D07497">
        <w:t xml:space="preserve">COMMUNITY DEVELOPMENT VENTURE FUNDS 11 </w:t>
      </w:r>
    </w:p>
    <w:p w:rsidR="00D07497" w:rsidRPr="00D07497" w:rsidRDefault="00D07497" w:rsidP="00D07497">
      <w:r w:rsidRPr="00D07497">
        <w:t xml:space="preserve">DISCLOSURE BY BANKS 12 </w:t>
      </w:r>
    </w:p>
    <w:p w:rsidR="00D07497" w:rsidRPr="00D07497" w:rsidRDefault="00D07497" w:rsidP="00D07497">
      <w:r w:rsidRPr="00D07497">
        <w:t xml:space="preserve">CHARITIES AND COMMUNITY DEVELOPMENT FINANCE 13 </w:t>
      </w:r>
    </w:p>
    <w:p w:rsidR="00D07497" w:rsidRPr="00D07497" w:rsidRDefault="00D07497" w:rsidP="00D07497">
      <w:r w:rsidRPr="00D07497">
        <w:t xml:space="preserve">A STRENGTHENED COMMUNITY DEVELOPMENT FINANCE INDUSTRY 15 </w:t>
      </w:r>
    </w:p>
    <w:p w:rsidR="00D07497" w:rsidRPr="00D07497" w:rsidRDefault="00D07497" w:rsidP="00D07497">
      <w:r w:rsidRPr="00D07497">
        <w:t xml:space="preserve">CHAPTER 3. A VISION FOR THE FUTURE 16 </w:t>
      </w:r>
    </w:p>
    <w:p w:rsidR="00D07497" w:rsidRPr="00D07497" w:rsidRDefault="00D07497" w:rsidP="00D07497">
      <w:r w:rsidRPr="00D07497">
        <w:t xml:space="preserve">3.1 SOCIAL INVESTMENT BANK 16 </w:t>
      </w:r>
    </w:p>
    <w:p w:rsidR="00D07497" w:rsidRPr="00D07497" w:rsidRDefault="00D07497" w:rsidP="00D07497">
      <w:r w:rsidRPr="00D07497">
        <w:t xml:space="preserve">3.2 SOCIAL IMPACT BONDS 18 </w:t>
      </w:r>
    </w:p>
    <w:p w:rsidR="00D07497" w:rsidRPr="00D07497" w:rsidRDefault="00D07497" w:rsidP="00D07497">
      <w:r w:rsidRPr="00D07497">
        <w:t xml:space="preserve">3.3 UK COMMUNITY REINVESTMENT ACT 20 </w:t>
      </w:r>
    </w:p>
    <w:p w:rsidR="00D07497" w:rsidRDefault="00D07497" w:rsidP="00D07497">
      <w:r w:rsidRPr="00D07497">
        <w:t>CONCLUSION 21</w:t>
      </w:r>
    </w:p>
    <w:p w:rsidR="00E367A8" w:rsidRDefault="00E367A8">
      <w:r>
        <w:br w:type="page"/>
      </w:r>
    </w:p>
    <w:p w:rsidR="00E367A8" w:rsidRDefault="00E367A8" w:rsidP="00F251D7">
      <w:pPr>
        <w:pStyle w:val="ListParagraph"/>
        <w:numPr>
          <w:ilvl w:val="0"/>
          <w:numId w:val="8"/>
        </w:numPr>
      </w:pPr>
      <w:r>
        <w:lastRenderedPageBreak/>
        <w:t xml:space="preserve"> Name: Social Investment Explained</w:t>
      </w:r>
    </w:p>
    <w:p w:rsidR="00E367A8" w:rsidRDefault="00E367A8" w:rsidP="00E367A8">
      <w:pPr>
        <w:pStyle w:val="ListParagraph"/>
        <w:ind w:left="810"/>
      </w:pPr>
      <w:r>
        <w:t xml:space="preserve">Source: biglotteryfund.org.uk – </w:t>
      </w:r>
      <w:proofErr w:type="spellStart"/>
      <w:proofErr w:type="gramStart"/>
      <w:r>
        <w:t>july</w:t>
      </w:r>
      <w:proofErr w:type="spellEnd"/>
      <w:proofErr w:type="gramEnd"/>
      <w:r>
        <w:t xml:space="preserve"> 2014 – 40p</w:t>
      </w:r>
    </w:p>
    <w:p w:rsidR="00E367A8" w:rsidRDefault="00E367A8" w:rsidP="00E367A8">
      <w:pPr>
        <w:pStyle w:val="ListParagraph"/>
        <w:ind w:left="810"/>
      </w:pPr>
      <w:r w:rsidRPr="00E367A8">
        <w:t xml:space="preserve">Relevance: High </w:t>
      </w:r>
      <w:r>
        <w:t>–</w:t>
      </w:r>
      <w:r w:rsidRPr="00E367A8">
        <w:t xml:space="preserve"> </w:t>
      </w:r>
      <w:r>
        <w:t xml:space="preserve">gives </w:t>
      </w:r>
      <w:r w:rsidRPr="00E367A8">
        <w:t>an overview</w:t>
      </w:r>
      <w:r>
        <w:t xml:space="preserve"> </w:t>
      </w:r>
      <w:r w:rsidRPr="00E367A8">
        <w:t>of the UK’s so</w:t>
      </w:r>
      <w:r>
        <w:t xml:space="preserve">cial investment market and helps </w:t>
      </w:r>
      <w:r w:rsidRPr="00E367A8">
        <w:t>work ou</w:t>
      </w:r>
      <w:r>
        <w:t xml:space="preserve">t whether and how it’s relevant </w:t>
      </w:r>
      <w:r w:rsidRPr="00E367A8">
        <w:t xml:space="preserve">to </w:t>
      </w:r>
      <w:r>
        <w:t>an</w:t>
      </w:r>
      <w:r w:rsidRPr="00E367A8">
        <w:t xml:space="preserve"> organization</w:t>
      </w:r>
    </w:p>
    <w:p w:rsidR="00E367A8" w:rsidRDefault="00E367A8" w:rsidP="00E367A8">
      <w:pPr>
        <w:pStyle w:val="ListParagraph"/>
        <w:ind w:left="810"/>
      </w:pPr>
      <w:r>
        <w:t xml:space="preserve">Table of Contents: </w:t>
      </w:r>
    </w:p>
    <w:p w:rsidR="00E367A8" w:rsidRPr="00E367A8" w:rsidRDefault="00E367A8" w:rsidP="00E367A8">
      <w:r w:rsidRPr="00E367A8">
        <w:t>Section 1: Questions to consider</w:t>
      </w:r>
      <w:r>
        <w:t xml:space="preserve"> </w:t>
      </w:r>
      <w:r w:rsidRPr="00E367A8">
        <w:t>Pages 6 – 16</w:t>
      </w:r>
    </w:p>
    <w:p w:rsidR="00E367A8" w:rsidRPr="00E367A8" w:rsidRDefault="00E367A8" w:rsidP="00E367A8">
      <w:r w:rsidRPr="00E367A8">
        <w:t>Secti</w:t>
      </w:r>
      <w:r>
        <w:t xml:space="preserve">on 2: Working out what you need </w:t>
      </w:r>
      <w:r w:rsidRPr="00E367A8">
        <w:t>Pages 17– 31</w:t>
      </w:r>
    </w:p>
    <w:p w:rsidR="00E367A8" w:rsidRPr="00E367A8" w:rsidRDefault="00E367A8" w:rsidP="00E367A8">
      <w:r w:rsidRPr="00E367A8">
        <w:t>Sect</w:t>
      </w:r>
      <w:r>
        <w:t xml:space="preserve">ion 3: Understanding the market </w:t>
      </w:r>
      <w:r w:rsidRPr="00E367A8">
        <w:t>Pages 32 – 34</w:t>
      </w:r>
    </w:p>
    <w:p w:rsidR="00E367A8" w:rsidRDefault="00E367A8" w:rsidP="00E367A8">
      <w:r>
        <w:t xml:space="preserve">Glossary </w:t>
      </w:r>
      <w:r w:rsidRPr="00E367A8">
        <w:t>Pages 36 – 37</w:t>
      </w:r>
    </w:p>
    <w:p w:rsidR="00E367A8" w:rsidRDefault="00E367A8">
      <w:r>
        <w:br w:type="page"/>
      </w:r>
    </w:p>
    <w:p w:rsidR="00E367A8" w:rsidRDefault="00E367A8" w:rsidP="004814C9">
      <w:pPr>
        <w:pStyle w:val="ListParagraph"/>
        <w:numPr>
          <w:ilvl w:val="0"/>
          <w:numId w:val="8"/>
        </w:numPr>
      </w:pPr>
      <w:r w:rsidRPr="00E367A8">
        <w:lastRenderedPageBreak/>
        <w:t>Name: Social Investment Compendium</w:t>
      </w:r>
      <w:r>
        <w:t xml:space="preserve"> - </w:t>
      </w:r>
      <w:r w:rsidRPr="00E367A8">
        <w:t>Portfolio of research and intelligence on</w:t>
      </w:r>
      <w:r>
        <w:t xml:space="preserve"> the social </w:t>
      </w:r>
      <w:r w:rsidRPr="00E367A8">
        <w:t>investment market</w:t>
      </w:r>
    </w:p>
    <w:p w:rsidR="00E367A8" w:rsidRDefault="00E367A8" w:rsidP="00E367A8">
      <w:pPr>
        <w:pStyle w:val="ListParagraph"/>
        <w:ind w:left="810"/>
      </w:pPr>
      <w:r>
        <w:t>Source: Big Society Capital – Oct2013 – 53p</w:t>
      </w:r>
    </w:p>
    <w:p w:rsidR="00E367A8" w:rsidRDefault="00E367A8" w:rsidP="00E367A8">
      <w:pPr>
        <w:pStyle w:val="ListParagraph"/>
        <w:ind w:left="810"/>
      </w:pPr>
      <w:r w:rsidRPr="00E367A8">
        <w:t xml:space="preserve">Relevance: </w:t>
      </w:r>
      <w:r>
        <w:t xml:space="preserve">High – it’s </w:t>
      </w:r>
      <w:r w:rsidRPr="00E367A8">
        <w:t>a collection of key pieces of research and information from</w:t>
      </w:r>
      <w:r>
        <w:t xml:space="preserve"> </w:t>
      </w:r>
      <w:r w:rsidRPr="00E367A8">
        <w:t>across the social investment market brought together in one single document</w:t>
      </w:r>
      <w:r>
        <w:t>.</w:t>
      </w:r>
    </w:p>
    <w:p w:rsidR="00E367A8" w:rsidRDefault="00E367A8" w:rsidP="00E367A8">
      <w:pPr>
        <w:pStyle w:val="ListParagraph"/>
        <w:ind w:left="810"/>
      </w:pPr>
      <w:r w:rsidRPr="00E367A8">
        <w:t>It tells a story about the current status of the social investment market and</w:t>
      </w:r>
      <w:r>
        <w:t xml:space="preserve"> </w:t>
      </w:r>
      <w:r w:rsidRPr="00E367A8">
        <w:t>opportunities and challenges for further development</w:t>
      </w:r>
      <w:r>
        <w:t>.</w:t>
      </w:r>
    </w:p>
    <w:p w:rsidR="00E367A8" w:rsidRDefault="00E367A8" w:rsidP="00E367A8">
      <w:pPr>
        <w:pStyle w:val="ListParagraph"/>
        <w:ind w:left="810"/>
      </w:pPr>
      <w:r w:rsidRPr="00E367A8">
        <w:t>It is clearly not an exhaustive collection of all ex</w:t>
      </w:r>
      <w:r>
        <w:t>isting research and information,</w:t>
      </w:r>
      <w:r w:rsidRPr="00E367A8">
        <w:t xml:space="preserve"> rather it is an attempt to highlight a broad cross-section of it</w:t>
      </w:r>
    </w:p>
    <w:p w:rsidR="00747F06" w:rsidRDefault="00747F06" w:rsidP="00E367A8">
      <w:pPr>
        <w:pStyle w:val="ListParagraph"/>
        <w:ind w:left="810"/>
      </w:pPr>
      <w:r>
        <w:t>No Table of Contents</w:t>
      </w:r>
    </w:p>
    <w:p w:rsidR="00747F06" w:rsidRPr="00E367A8" w:rsidRDefault="00747F06" w:rsidP="00E367A8">
      <w:pPr>
        <w:pStyle w:val="ListParagraph"/>
        <w:ind w:left="810"/>
      </w:pPr>
    </w:p>
    <w:p w:rsidR="00747F06" w:rsidRDefault="00747F06" w:rsidP="00381790">
      <w:pPr>
        <w:pStyle w:val="ListParagraph"/>
        <w:numPr>
          <w:ilvl w:val="0"/>
          <w:numId w:val="8"/>
        </w:numPr>
      </w:pPr>
      <w:r w:rsidRPr="00747F06">
        <w:t>Name: Charities and social investment</w:t>
      </w:r>
      <w:r>
        <w:t xml:space="preserve"> - </w:t>
      </w:r>
      <w:r w:rsidRPr="00747F06">
        <w:t>A research report for the Charity</w:t>
      </w:r>
      <w:r>
        <w:t xml:space="preserve"> </w:t>
      </w:r>
      <w:r w:rsidRPr="00747F06">
        <w:t>Commission</w:t>
      </w:r>
    </w:p>
    <w:p w:rsidR="00747F06" w:rsidRDefault="00747F06" w:rsidP="00747F06">
      <w:pPr>
        <w:pStyle w:val="ListParagraph"/>
        <w:ind w:left="810"/>
      </w:pPr>
      <w:r>
        <w:t>Source: Institute for Voluntary Action Research – March 2013 – 43p</w:t>
      </w:r>
    </w:p>
    <w:p w:rsidR="00747F06" w:rsidRDefault="00747F06" w:rsidP="00747F06">
      <w:pPr>
        <w:pStyle w:val="ListParagraph"/>
        <w:ind w:left="810"/>
      </w:pPr>
      <w:r>
        <w:t>Relevance: High – consists of conclusive research regarding SI</w:t>
      </w:r>
    </w:p>
    <w:p w:rsidR="00747F06" w:rsidRDefault="00747F06" w:rsidP="00747F06">
      <w:pPr>
        <w:pStyle w:val="ListParagraph"/>
        <w:ind w:left="810"/>
      </w:pPr>
      <w:r>
        <w:t>Table of Contents:</w:t>
      </w:r>
    </w:p>
    <w:p w:rsidR="00747F06" w:rsidRPr="00747F06" w:rsidRDefault="00747F06" w:rsidP="00747F06">
      <w:pPr>
        <w:spacing w:line="240" w:lineRule="auto"/>
      </w:pPr>
      <w:r w:rsidRPr="00747F06">
        <w:t>Part One: Introduction 1</w:t>
      </w:r>
    </w:p>
    <w:p w:rsidR="00747F06" w:rsidRPr="00747F06" w:rsidRDefault="00747F06" w:rsidP="00747F06">
      <w:pPr>
        <w:spacing w:line="240" w:lineRule="auto"/>
      </w:pPr>
      <w:r w:rsidRPr="00747F06">
        <w:t>1 Study aims 1</w:t>
      </w:r>
    </w:p>
    <w:p w:rsidR="00747F06" w:rsidRPr="00747F06" w:rsidRDefault="00747F06" w:rsidP="00747F06">
      <w:pPr>
        <w:spacing w:line="240" w:lineRule="auto"/>
      </w:pPr>
      <w:r w:rsidRPr="00747F06">
        <w:t>2 Study methods 1</w:t>
      </w:r>
    </w:p>
    <w:p w:rsidR="00747F06" w:rsidRPr="00747F06" w:rsidRDefault="00747F06" w:rsidP="00747F06">
      <w:pPr>
        <w:spacing w:line="240" w:lineRule="auto"/>
      </w:pPr>
      <w:r w:rsidRPr="00747F06">
        <w:t>Part Two: Background 3</w:t>
      </w:r>
    </w:p>
    <w:p w:rsidR="00747F06" w:rsidRPr="00747F06" w:rsidRDefault="00747F06" w:rsidP="00747F06">
      <w:pPr>
        <w:spacing w:line="240" w:lineRule="auto"/>
      </w:pPr>
      <w:r w:rsidRPr="00747F06">
        <w:t>4 Charities and social investment 3</w:t>
      </w:r>
    </w:p>
    <w:p w:rsidR="00747F06" w:rsidRPr="00747F06" w:rsidRDefault="00747F06" w:rsidP="00747F06">
      <w:pPr>
        <w:spacing w:line="240" w:lineRule="auto"/>
      </w:pPr>
      <w:r w:rsidRPr="00747F06">
        <w:t>5 Benefits and challenges of social investment 4</w:t>
      </w:r>
    </w:p>
    <w:p w:rsidR="00747F06" w:rsidRPr="00747F06" w:rsidRDefault="00747F06" w:rsidP="00747F06">
      <w:pPr>
        <w:spacing w:line="240" w:lineRule="auto"/>
      </w:pPr>
      <w:r w:rsidRPr="00747F06">
        <w:t>6 The role of the Charity Commission 4</w:t>
      </w:r>
    </w:p>
    <w:p w:rsidR="00747F06" w:rsidRPr="00747F06" w:rsidRDefault="00747F06" w:rsidP="00747F06">
      <w:pPr>
        <w:spacing w:line="240" w:lineRule="auto"/>
      </w:pPr>
      <w:r w:rsidRPr="00747F06">
        <w:t>Part Three: Study findings 6</w:t>
      </w:r>
    </w:p>
    <w:p w:rsidR="00747F06" w:rsidRPr="00747F06" w:rsidRDefault="00747F06" w:rsidP="00747F06">
      <w:pPr>
        <w:spacing w:line="240" w:lineRule="auto"/>
      </w:pPr>
      <w:r w:rsidRPr="00747F06">
        <w:t>8 Charities seeking and managing social investment 8</w:t>
      </w:r>
    </w:p>
    <w:p w:rsidR="00747F06" w:rsidRPr="00747F06" w:rsidRDefault="00747F06" w:rsidP="00747F06">
      <w:pPr>
        <w:spacing w:line="240" w:lineRule="auto"/>
      </w:pPr>
      <w:r w:rsidRPr="00747F06">
        <w:t>9 Charities making and managing social investment 17</w:t>
      </w:r>
    </w:p>
    <w:p w:rsidR="00747F06" w:rsidRPr="00747F06" w:rsidRDefault="00747F06" w:rsidP="00747F06">
      <w:pPr>
        <w:spacing w:line="240" w:lineRule="auto"/>
      </w:pPr>
      <w:r w:rsidRPr="00747F06">
        <w:t>10 Charities and social investment in the future 24</w:t>
      </w:r>
    </w:p>
    <w:p w:rsidR="00747F06" w:rsidRPr="00747F06" w:rsidRDefault="00747F06" w:rsidP="00747F06">
      <w:pPr>
        <w:spacing w:line="240" w:lineRule="auto"/>
      </w:pPr>
      <w:r w:rsidRPr="00747F06">
        <w:t>Part Four: Conclusion 29</w:t>
      </w:r>
    </w:p>
    <w:p w:rsidR="00747F06" w:rsidRPr="00747F06" w:rsidRDefault="00747F06" w:rsidP="00747F06">
      <w:pPr>
        <w:spacing w:line="240" w:lineRule="auto"/>
      </w:pPr>
      <w:r w:rsidRPr="00747F06">
        <w:t>11 Charity voice and the significance of charity status 29</w:t>
      </w:r>
    </w:p>
    <w:p w:rsidR="00747F06" w:rsidRPr="00747F06" w:rsidRDefault="00747F06" w:rsidP="00747F06">
      <w:pPr>
        <w:spacing w:line="240" w:lineRule="auto"/>
      </w:pPr>
      <w:r w:rsidRPr="00747F06">
        <w:t>12 Simple social investment products and neutral advice 30</w:t>
      </w:r>
    </w:p>
    <w:p w:rsidR="00747F06" w:rsidRPr="00747F06" w:rsidRDefault="00747F06" w:rsidP="00747F06">
      <w:pPr>
        <w:spacing w:line="240" w:lineRule="auto"/>
      </w:pPr>
      <w:r w:rsidRPr="00747F06">
        <w:t>13 Collaborative working 31</w:t>
      </w:r>
    </w:p>
    <w:p w:rsidR="00747F06" w:rsidRPr="00747F06" w:rsidRDefault="00747F06" w:rsidP="00747F06">
      <w:pPr>
        <w:spacing w:line="240" w:lineRule="auto"/>
      </w:pPr>
      <w:r w:rsidRPr="00747F06">
        <w:t>14 Charities and a successful future social investment market 32</w:t>
      </w:r>
    </w:p>
    <w:p w:rsidR="00747F06" w:rsidRPr="00747F06" w:rsidRDefault="00747F06" w:rsidP="00747F06">
      <w:pPr>
        <w:spacing w:line="240" w:lineRule="auto"/>
      </w:pPr>
      <w:r w:rsidRPr="00747F06">
        <w:t>15 Social investment and public trust and confidence in charities 32</w:t>
      </w:r>
    </w:p>
    <w:p w:rsidR="00747F06" w:rsidRPr="00747F06" w:rsidRDefault="00747F06" w:rsidP="00747F06">
      <w:pPr>
        <w:spacing w:line="240" w:lineRule="auto"/>
      </w:pPr>
      <w:r w:rsidRPr="00747F06">
        <w:t>1 Study participants 33</w:t>
      </w:r>
    </w:p>
    <w:p w:rsidR="00747F06" w:rsidRPr="00747F06" w:rsidRDefault="00747F06" w:rsidP="00747F06">
      <w:pPr>
        <w:spacing w:line="240" w:lineRule="auto"/>
      </w:pPr>
      <w:r w:rsidRPr="00747F06">
        <w:t>2 Approach and methods 34</w:t>
      </w:r>
    </w:p>
    <w:p w:rsidR="00747F06" w:rsidRDefault="00747F06" w:rsidP="00747F06">
      <w:pPr>
        <w:spacing w:line="240" w:lineRule="auto"/>
      </w:pPr>
      <w:r w:rsidRPr="00747F06">
        <w:t>3 Glossary of key terms 36</w:t>
      </w:r>
    </w:p>
    <w:p w:rsidR="00747F06" w:rsidRDefault="00747F06" w:rsidP="00747F06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Name: Social Impact Investment – Building The Evidence Base </w:t>
      </w:r>
    </w:p>
    <w:p w:rsidR="00747F06" w:rsidRDefault="00747F06" w:rsidP="00747F06">
      <w:pPr>
        <w:pStyle w:val="ListParagraph"/>
        <w:spacing w:line="240" w:lineRule="auto"/>
        <w:ind w:left="810"/>
      </w:pPr>
      <w:r>
        <w:t>Source: OECD – 2015 – 136p</w:t>
      </w:r>
    </w:p>
    <w:p w:rsidR="00747F06" w:rsidRDefault="00747F06" w:rsidP="00747F06">
      <w:pPr>
        <w:pStyle w:val="ListParagraph"/>
        <w:spacing w:line="240" w:lineRule="auto"/>
        <w:ind w:left="810"/>
      </w:pPr>
      <w:r>
        <w:t>Relevance: High – consists of raw data relating to the topic</w:t>
      </w:r>
    </w:p>
    <w:p w:rsidR="00747F06" w:rsidRDefault="00747F06" w:rsidP="00747F06">
      <w:pPr>
        <w:pStyle w:val="ListParagraph"/>
        <w:spacing w:line="240" w:lineRule="auto"/>
        <w:ind w:left="810"/>
      </w:pPr>
      <w:r>
        <w:t>Table of Contents: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 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EXECUTIVE SUMMARY 10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OVERVIEW OF SOCIAL IMPACT INVESTMENT 13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The need for new approaches to address social and economic </w:t>
      </w:r>
      <w:proofErr w:type="gramStart"/>
      <w:r>
        <w:rPr>
          <w:rFonts w:ascii="Times New Roman" w:hAnsi="Times New Roman" w:cs="Times New Roman"/>
        </w:rPr>
        <w:t>challenges .........................................</w:t>
      </w:r>
      <w:proofErr w:type="gramEnd"/>
      <w:r>
        <w:rPr>
          <w:rFonts w:ascii="Times New Roman" w:hAnsi="Times New Roman" w:cs="Times New Roman"/>
        </w:rPr>
        <w:t xml:space="preserve"> 13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Motivation for the OECD </w:t>
      </w:r>
      <w:proofErr w:type="gramStart"/>
      <w:r>
        <w:rPr>
          <w:rFonts w:ascii="Times New Roman" w:hAnsi="Times New Roman" w:cs="Times New Roman"/>
        </w:rPr>
        <w:t>report 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14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Evolution and trends in the social impact investment market 15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Parallels to the evolution of capital markets ....................................................................................... 18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21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SOCIAL IMPACT INVESTMENT FRAMEWORK 23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The Social Impact Investment </w:t>
      </w:r>
      <w:proofErr w:type="gramStart"/>
      <w:r>
        <w:rPr>
          <w:rFonts w:ascii="Times New Roman" w:hAnsi="Times New Roman" w:cs="Times New Roman"/>
        </w:rPr>
        <w:t>Framework 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23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Social needs ........................................................................................................................................ 24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Demand-side ....................................................................................................................................... 24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Supply-</w:t>
      </w:r>
      <w:proofErr w:type="gramStart"/>
      <w:r>
        <w:rPr>
          <w:rFonts w:ascii="Times New Roman" w:hAnsi="Times New Roman" w:cs="Times New Roman"/>
        </w:rPr>
        <w:t>side 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26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Intermediaries ..................................................................................................................................... 29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3.5.1. Social Venture Funds ................................................................................................................... 29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 Social Stock Exchanges................................................................................................................ 30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3.5.3. Building Market Infrastructure and Capacity ............................................................................... 30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Social Investment </w:t>
      </w:r>
      <w:proofErr w:type="gramStart"/>
      <w:r>
        <w:rPr>
          <w:rFonts w:ascii="Times New Roman" w:hAnsi="Times New Roman" w:cs="Times New Roman"/>
        </w:rPr>
        <w:t>Instruments 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32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Enabling environment ......................................................................................................................... 34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37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3.1. LIST OF SIBS 40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DEFINITIONS AND CHARACTERISTICS OF SOCIAL IMPACT INVESTMENT 42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Existing definitions and challenges .................................................................................................... 42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Definitional Characteristics, Attributes and </w:t>
      </w:r>
      <w:proofErr w:type="gramStart"/>
      <w:r>
        <w:rPr>
          <w:rFonts w:ascii="Times New Roman" w:hAnsi="Times New Roman" w:cs="Times New Roman"/>
        </w:rPr>
        <w:t>Eligibility 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43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Social Target Areas ...................................................................................................................... 46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Beneficiary context ...................................................................................................................... 47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Good\</w:t>
      </w:r>
      <w:proofErr w:type="gramStart"/>
      <w:r>
        <w:rPr>
          <w:rFonts w:ascii="Times New Roman" w:hAnsi="Times New Roman" w:cs="Times New Roman"/>
        </w:rPr>
        <w:t>Service 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48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Delivery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 intent ......................................................................................................... 51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Measurability of Social Impact .................................................................................................... 52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4.2.6. Investor intent ............................................................................................................................... 53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4.2.7. Return expectation ........................................................................................................................ 54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OECD working definition of SII .......................................................................................................... 55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characteristics, attributes and </w:t>
      </w:r>
      <w:proofErr w:type="gramStart"/>
      <w:r>
        <w:rPr>
          <w:rFonts w:ascii="Times New Roman" w:hAnsi="Times New Roman" w:cs="Times New Roman"/>
        </w:rPr>
        <w:t>eligibility 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56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57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CONTEXT SETTING: DIFFERENCES IN SOCIAL NEEDS AND SERVICE DELIVERY ACROSS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COUNTRIES 58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Introduction .......................................................................................................................................... 58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Social outcomes and social spending ................................................................................................... 58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 The need (for better) social services: trends in social outcomes ................................................... 59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 The evolving size of the public share: public social expenditure by sector .................................. 67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Models of Social Service Provision: Who does what and how? .......................................................... 72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 Practices in public social service delivery ..................................................................................... 72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 The governance of public benefits and budgets ............................................................................ 73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Evaluating what works in social service provision .............................................................................. 75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 Good practice in service provision ................................................................................................ 75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78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 SOCIAL IMPACT INVESTMENT MARKET DATA: INITIAL FINDINGS 80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>Introduction 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80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Data types and data collection purposes ............................................................................................. 81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Review of Existing Data Sources: Data sources by framework component ....................................... 81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6.3.1. Demand- side data ........................................................................................................................ 82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6.3.2. Supply-side data ........................................................................................................................... 85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6.3.3. Intermediaries and transactions .................................................................................................... 89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Current Approaches to Data Collection .............................................................................................. 92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Top-down approach ...................................................................................................................... 92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Bottom-up approach ..................................................................................................................... 93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</w:t>
      </w:r>
      <w:proofErr w:type="gramStart"/>
      <w:r>
        <w:rPr>
          <w:rFonts w:ascii="Times New Roman" w:hAnsi="Times New Roman" w:cs="Times New Roman"/>
        </w:rPr>
        <w:t>Surveys 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94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Current SII data and market estimation .............................................................................................. 96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6.5.1. Academic literature building on SII data...................................................................................... 97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6.5.2. Industry reports ............................................................................................................................ 98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Challenges in SII data collection ...................................................................................................... 100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Possible Future Approaches for Data Collection .............................................................................. 101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 105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6.1. LIST OF EXISTING DATA SOURCES 108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6.2. LIST OF OECD DATA SOURCES RELEVANT TO SII 110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POLICY ACTIONS AND IMPLICATIONS 112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Policy Actions and Implications ....................................................................................................... 112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Policy actions to date ........................................................................................................................ 112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Recommended policy actions for building the evidence base .......................................................... 114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 Developing common definitions ................................................................................................. 114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7.3.2 Building the necessary data infrastructure .................................................................................. 115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7.3.3 Primary impact measurement ...................................................................................................... 115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Evaluation of Broader Social Impact Investment Outcomes ............................................................ 117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 Evaluating cost effectiveness or cost-benefit ratios? ................................................................... 118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7.4.2. Measuring social impact: selecting social outcome measures.................................................... 119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7.4.3. Methodologies and challenges for evaluating outcomes ............................................................ 122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................................................................................................................................................ 123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7.1. EXAMPLES OF POLICY INSTRUMENTS IN G7 COUNTRIES AND AUSTRALIA 125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CONCLUSIONS AND NEXT STEPS 127</w:t>
      </w:r>
    </w:p>
    <w:p w:rsidR="00747F06" w:rsidRDefault="00747F06" w:rsidP="0074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GLOSSARY 129</w:t>
      </w:r>
    </w:p>
    <w:p w:rsidR="00747F06" w:rsidRDefault="00747F06">
      <w:r>
        <w:br w:type="page"/>
      </w:r>
    </w:p>
    <w:p w:rsidR="00747F06" w:rsidRDefault="00747F06" w:rsidP="00747F06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Name: </w:t>
      </w:r>
      <w:r w:rsidR="000553E6">
        <w:t xml:space="preserve">Social Investment in Education – </w:t>
      </w:r>
    </w:p>
    <w:p w:rsidR="000553E6" w:rsidRDefault="000553E6" w:rsidP="009C35E7">
      <w:pPr>
        <w:pStyle w:val="ListParagraph"/>
        <w:spacing w:line="240" w:lineRule="auto"/>
        <w:ind w:left="810"/>
      </w:pPr>
      <w:r>
        <w:t xml:space="preserve">Source: John </w:t>
      </w:r>
      <w:proofErr w:type="spellStart"/>
      <w:r>
        <w:t>Loder</w:t>
      </w:r>
      <w:proofErr w:type="spellEnd"/>
      <w:r>
        <w:t xml:space="preserve"> – Gemma Jones – Will Norman – The Young</w:t>
      </w:r>
      <w:r w:rsidR="009C35E7">
        <w:t>– Big Society Capital -</w:t>
      </w:r>
      <w:r>
        <w:t xml:space="preserve"> June 2013 – 60p</w:t>
      </w:r>
      <w:r w:rsidR="009C35E7" w:rsidRPr="009C35E7">
        <w:t xml:space="preserve"> </w:t>
      </w:r>
      <w:r w:rsidR="009C35E7">
        <w:t>Foundation</w:t>
      </w:r>
    </w:p>
    <w:p w:rsidR="000329CA" w:rsidRDefault="000329CA" w:rsidP="00B454DC">
      <w:pPr>
        <w:pStyle w:val="ListParagraph"/>
        <w:spacing w:line="240" w:lineRule="auto"/>
        <w:ind w:left="810"/>
      </w:pPr>
      <w:r>
        <w:t xml:space="preserve">Relevance: </w:t>
      </w:r>
      <w:r w:rsidR="00B454DC">
        <w:t>Low – Discusses SI from an educational standpoint regarding the UK only</w:t>
      </w:r>
    </w:p>
    <w:p w:rsidR="000329CA" w:rsidRDefault="000329CA" w:rsidP="009C35E7">
      <w:pPr>
        <w:pStyle w:val="ListParagraph"/>
        <w:spacing w:line="240" w:lineRule="auto"/>
        <w:ind w:left="810"/>
      </w:pPr>
      <w:r>
        <w:t xml:space="preserve">Table of Contents: </w:t>
      </w:r>
    </w:p>
    <w:p w:rsidR="000329CA" w:rsidRPr="000329CA" w:rsidRDefault="000329CA" w:rsidP="000329CA">
      <w:pPr>
        <w:spacing w:line="240" w:lineRule="auto"/>
      </w:pPr>
      <w:r w:rsidRPr="000329CA">
        <w:t>1 Executive summary 8</w:t>
      </w:r>
    </w:p>
    <w:p w:rsidR="000329CA" w:rsidRPr="000329CA" w:rsidRDefault="000329CA" w:rsidP="000329CA">
      <w:pPr>
        <w:spacing w:line="240" w:lineRule="auto"/>
      </w:pPr>
      <w:r w:rsidRPr="000329CA">
        <w:t>2 Introduction 11</w:t>
      </w:r>
    </w:p>
    <w:p w:rsidR="000329CA" w:rsidRPr="000329CA" w:rsidRDefault="000329CA" w:rsidP="000329CA">
      <w:pPr>
        <w:spacing w:line="240" w:lineRule="auto"/>
      </w:pPr>
      <w:r w:rsidRPr="000329CA">
        <w:t>2.1.</w:t>
      </w:r>
      <w:r>
        <w:t xml:space="preserve"> </w:t>
      </w:r>
      <w:r w:rsidRPr="000329CA">
        <w:t>Objectives and scope 11</w:t>
      </w:r>
    </w:p>
    <w:p w:rsidR="000329CA" w:rsidRPr="000329CA" w:rsidRDefault="000329CA" w:rsidP="000329CA">
      <w:pPr>
        <w:spacing w:line="240" w:lineRule="auto"/>
      </w:pPr>
      <w:r w:rsidRPr="000329CA">
        <w:t>2.2.</w:t>
      </w:r>
      <w:r>
        <w:t xml:space="preserve"> </w:t>
      </w:r>
      <w:r w:rsidRPr="000329CA">
        <w:t>Structure 12</w:t>
      </w:r>
    </w:p>
    <w:p w:rsidR="000329CA" w:rsidRPr="000329CA" w:rsidRDefault="000329CA" w:rsidP="000329CA">
      <w:pPr>
        <w:spacing w:line="240" w:lineRule="auto"/>
      </w:pPr>
      <w:r w:rsidRPr="000329CA">
        <w:t>2.3.</w:t>
      </w:r>
      <w:r>
        <w:t xml:space="preserve"> </w:t>
      </w:r>
      <w:r w:rsidRPr="000329CA">
        <w:t>Methodology 12</w:t>
      </w:r>
    </w:p>
    <w:p w:rsidR="000329CA" w:rsidRPr="000329CA" w:rsidRDefault="000329CA" w:rsidP="000329CA">
      <w:pPr>
        <w:spacing w:line="240" w:lineRule="auto"/>
      </w:pPr>
      <w:r w:rsidRPr="000329CA">
        <w:t>2.4</w:t>
      </w:r>
      <w:proofErr w:type="gramStart"/>
      <w:r w:rsidRPr="000329CA">
        <w:t>.Limitations</w:t>
      </w:r>
      <w:proofErr w:type="gramEnd"/>
      <w:r w:rsidRPr="000329CA">
        <w:t xml:space="preserve"> and caveats 13</w:t>
      </w:r>
    </w:p>
    <w:p w:rsidR="000329CA" w:rsidRPr="000329CA" w:rsidRDefault="000329CA" w:rsidP="000329CA">
      <w:pPr>
        <w:spacing w:line="240" w:lineRule="auto"/>
      </w:pPr>
      <w:r w:rsidRPr="000329CA">
        <w:t>3 The problem and context 14</w:t>
      </w:r>
    </w:p>
    <w:p w:rsidR="000329CA" w:rsidRPr="000329CA" w:rsidRDefault="000329CA" w:rsidP="000329CA">
      <w:pPr>
        <w:spacing w:line="240" w:lineRule="auto"/>
      </w:pPr>
      <w:r w:rsidRPr="000329CA">
        <w:t>3.1 The nature of the attainment gap 14</w:t>
      </w:r>
    </w:p>
    <w:p w:rsidR="000329CA" w:rsidRPr="000329CA" w:rsidRDefault="000329CA" w:rsidP="000329CA">
      <w:pPr>
        <w:spacing w:line="240" w:lineRule="auto"/>
      </w:pPr>
      <w:r w:rsidRPr="000329CA">
        <w:t>3.2 Financial context 16</w:t>
      </w:r>
    </w:p>
    <w:p w:rsidR="000329CA" w:rsidRPr="000329CA" w:rsidRDefault="000329CA" w:rsidP="000329CA">
      <w:pPr>
        <w:spacing w:line="240" w:lineRule="auto"/>
      </w:pPr>
      <w:r w:rsidRPr="000329CA">
        <w:t>3.3 Institutional context 16</w:t>
      </w:r>
    </w:p>
    <w:p w:rsidR="000329CA" w:rsidRPr="000329CA" w:rsidRDefault="000329CA" w:rsidP="000329CA">
      <w:pPr>
        <w:spacing w:line="240" w:lineRule="auto"/>
      </w:pPr>
      <w:r w:rsidRPr="000329CA">
        <w:t>3.4 The role of social sector organizations 17</w:t>
      </w:r>
    </w:p>
    <w:p w:rsidR="000329CA" w:rsidRPr="000329CA" w:rsidRDefault="000329CA" w:rsidP="000329CA">
      <w:pPr>
        <w:spacing w:line="240" w:lineRule="auto"/>
      </w:pPr>
      <w:r w:rsidRPr="000329CA">
        <w:t>4 Efficacy: What works in tackling educational disadvantage? 18</w:t>
      </w:r>
    </w:p>
    <w:p w:rsidR="000329CA" w:rsidRPr="000329CA" w:rsidRDefault="000329CA" w:rsidP="000329CA">
      <w:pPr>
        <w:spacing w:line="240" w:lineRule="auto"/>
      </w:pPr>
      <w:r w:rsidRPr="000329CA">
        <w:t>4.1 Lessons from the research base18</w:t>
      </w:r>
    </w:p>
    <w:p w:rsidR="000329CA" w:rsidRPr="000329CA" w:rsidRDefault="000329CA" w:rsidP="000329CA">
      <w:pPr>
        <w:spacing w:line="240" w:lineRule="auto"/>
      </w:pPr>
      <w:r w:rsidRPr="000329CA">
        <w:t>4.2 Does the evidence base impact on practice? 23</w:t>
      </w:r>
    </w:p>
    <w:p w:rsidR="000329CA" w:rsidRPr="000329CA" w:rsidRDefault="000329CA" w:rsidP="000329CA">
      <w:pPr>
        <w:spacing w:line="240" w:lineRule="auto"/>
      </w:pPr>
      <w:r w:rsidRPr="000329CA">
        <w:t>5 Marketability 25</w:t>
      </w:r>
    </w:p>
    <w:p w:rsidR="000329CA" w:rsidRPr="000329CA" w:rsidRDefault="000329CA" w:rsidP="000329CA">
      <w:pPr>
        <w:spacing w:line="240" w:lineRule="auto"/>
      </w:pPr>
      <w:r w:rsidRPr="000329CA">
        <w:t>5.1 The Post-16 vocational market 26</w:t>
      </w:r>
    </w:p>
    <w:p w:rsidR="000329CA" w:rsidRPr="000329CA" w:rsidRDefault="000329CA" w:rsidP="000329CA">
      <w:pPr>
        <w:spacing w:line="240" w:lineRule="auto"/>
      </w:pPr>
      <w:r w:rsidRPr="000329CA">
        <w:t>5.2 Direct to schools, focusing on the pupil premium 29</w:t>
      </w:r>
    </w:p>
    <w:p w:rsidR="000329CA" w:rsidRPr="000329CA" w:rsidRDefault="000329CA" w:rsidP="000329CA">
      <w:pPr>
        <w:spacing w:line="240" w:lineRule="auto"/>
      </w:pPr>
      <w:r w:rsidRPr="000329CA">
        <w:t>5.3 Central government -</w:t>
      </w:r>
      <w:r>
        <w:t xml:space="preserve"> </w:t>
      </w:r>
      <w:r w:rsidRPr="000329CA">
        <w:t>through social impact bonds and payment by results contracts 33</w:t>
      </w:r>
    </w:p>
    <w:p w:rsidR="000329CA" w:rsidRPr="000329CA" w:rsidRDefault="000329CA" w:rsidP="000329CA">
      <w:pPr>
        <w:spacing w:line="240" w:lineRule="auto"/>
      </w:pPr>
      <w:r w:rsidRPr="000329CA">
        <w:t xml:space="preserve">6 </w:t>
      </w:r>
      <w:proofErr w:type="spellStart"/>
      <w:r w:rsidRPr="000329CA">
        <w:t>Investability</w:t>
      </w:r>
      <w:proofErr w:type="spellEnd"/>
      <w:r w:rsidRPr="000329CA">
        <w:t xml:space="preserve"> 36</w:t>
      </w:r>
    </w:p>
    <w:p w:rsidR="000329CA" w:rsidRPr="000329CA" w:rsidRDefault="000329CA" w:rsidP="000329CA">
      <w:pPr>
        <w:spacing w:line="240" w:lineRule="auto"/>
      </w:pPr>
      <w:r w:rsidRPr="000329CA">
        <w:t>6.1 The demand for social investment 36</w:t>
      </w:r>
    </w:p>
    <w:p w:rsidR="000329CA" w:rsidRPr="000329CA" w:rsidRDefault="000329CA" w:rsidP="000329CA">
      <w:pPr>
        <w:spacing w:line="240" w:lineRule="auto"/>
      </w:pPr>
      <w:r w:rsidRPr="000329CA">
        <w:t>6.2 The capacity to receive social investment 37</w:t>
      </w:r>
    </w:p>
    <w:p w:rsidR="000329CA" w:rsidRPr="000329CA" w:rsidRDefault="000329CA" w:rsidP="000329CA">
      <w:pPr>
        <w:spacing w:line="240" w:lineRule="auto"/>
      </w:pPr>
      <w:r w:rsidRPr="000329CA">
        <w:t>7 Conclusions and recommendations 41</w:t>
      </w:r>
    </w:p>
    <w:p w:rsidR="000329CA" w:rsidRPr="000329CA" w:rsidRDefault="000329CA" w:rsidP="000329CA">
      <w:pPr>
        <w:spacing w:line="240" w:lineRule="auto"/>
      </w:pPr>
      <w:r w:rsidRPr="000329CA">
        <w:t>Appendix A: Payment by results and social impact bonds primer 43</w:t>
      </w:r>
    </w:p>
    <w:p w:rsidR="000329CA" w:rsidRPr="000329CA" w:rsidRDefault="000329CA" w:rsidP="000329CA">
      <w:pPr>
        <w:spacing w:line="240" w:lineRule="auto"/>
      </w:pPr>
      <w:r w:rsidRPr="000329CA">
        <w:t>Appendix B: Post-16 funding primer 44</w:t>
      </w:r>
    </w:p>
    <w:p w:rsidR="000329CA" w:rsidRPr="000329CA" w:rsidRDefault="000329CA" w:rsidP="000329CA">
      <w:pPr>
        <w:spacing w:line="240" w:lineRule="auto"/>
      </w:pPr>
      <w:r w:rsidRPr="000329CA">
        <w:t>Appendix C: 4-16 funding primer 47</w:t>
      </w:r>
    </w:p>
    <w:p w:rsidR="000329CA" w:rsidRPr="000329CA" w:rsidRDefault="000329CA" w:rsidP="000329CA">
      <w:pPr>
        <w:spacing w:line="240" w:lineRule="auto"/>
      </w:pPr>
      <w:r w:rsidRPr="000329CA">
        <w:t>Appendix D: Case studies 49</w:t>
      </w:r>
    </w:p>
    <w:p w:rsidR="000329CA" w:rsidRDefault="000329CA" w:rsidP="000329CA">
      <w:pPr>
        <w:pStyle w:val="ListParagraph"/>
        <w:spacing w:line="240" w:lineRule="auto"/>
        <w:ind w:left="810"/>
      </w:pPr>
    </w:p>
    <w:p w:rsidR="00B454DC" w:rsidRDefault="00B454DC" w:rsidP="00747F06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Name: </w:t>
      </w:r>
      <w:r w:rsidR="000E70FD">
        <w:t xml:space="preserve">Social Investment Manual – An Introduction For Social Entrepreneurs </w:t>
      </w:r>
    </w:p>
    <w:p w:rsidR="000E70FD" w:rsidRDefault="000E70FD" w:rsidP="000E70FD">
      <w:pPr>
        <w:pStyle w:val="ListParagraph"/>
        <w:spacing w:line="240" w:lineRule="auto"/>
        <w:ind w:left="810"/>
      </w:pPr>
      <w:r>
        <w:t>Source: SCHWAB Foundation – Sep 2011 – 68p</w:t>
      </w:r>
    </w:p>
    <w:p w:rsidR="000E70FD" w:rsidRDefault="000E70FD" w:rsidP="000E70FD">
      <w:pPr>
        <w:pStyle w:val="ListParagraph"/>
        <w:spacing w:line="240" w:lineRule="auto"/>
        <w:ind w:left="810"/>
      </w:pPr>
      <w:r>
        <w:t>Relevance:</w:t>
      </w:r>
      <w:r w:rsidR="00C35E5B">
        <w:t xml:space="preserve"> </w:t>
      </w:r>
      <w:r w:rsidR="00D24ED4">
        <w:t>Medium – lists examples of social investors</w:t>
      </w:r>
    </w:p>
    <w:p w:rsidR="000E70FD" w:rsidRDefault="000E70FD" w:rsidP="000E70FD">
      <w:pPr>
        <w:pStyle w:val="ListParagraph"/>
        <w:spacing w:line="240" w:lineRule="auto"/>
        <w:ind w:left="810"/>
      </w:pPr>
      <w:r>
        <w:t xml:space="preserve">Table of Contents: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Foreword 3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1 Introduction 5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2 Social Investment Landscape 6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 The Financing Process 8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3.1 Available Financing Instruments 8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3.2 Finding the Right Investor 11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3.3 Approaching the Social Investor 12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3.4 Screening and Due Diligence Process 13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3.5 Negotiating the Financing Terms 15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3.6 Working with Investors 17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3.7 Performance Measurement 18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3.8 Exit Consideration 20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 Appendix 21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4.1 Internal and External Financing 21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4.2 Investment Template 22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4.3 Non-Disclosure Agreement Template 24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4.4 Social Investors with General Investment Focus 27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4.5 Social Investors with Focus on Microfinance 42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4.6 Value Banks 47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4.7 Social Investment Advisory 52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4.8 Funding Consultancies 54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4.9 Social Stock Exchanges 55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4.10 Funding Platforms 57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5 Task Force Members of the Schwab Foundation Community 61 </w:t>
      </w:r>
    </w:p>
    <w:p w:rsidR="000E70FD" w:rsidRPr="000E70FD" w:rsidRDefault="000E70FD" w:rsidP="000E7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 xml:space="preserve">6 Index 63 </w:t>
      </w:r>
    </w:p>
    <w:p w:rsidR="000E70FD" w:rsidRDefault="000E70FD" w:rsidP="000E70FD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70FD">
        <w:rPr>
          <w:rFonts w:ascii="Times New Roman" w:hAnsi="Times New Roman" w:cs="Times New Roman"/>
          <w:color w:val="000000"/>
          <w:sz w:val="23"/>
          <w:szCs w:val="23"/>
        </w:rPr>
        <w:t>7 Sources</w:t>
      </w:r>
    </w:p>
    <w:p w:rsidR="000E70FD" w:rsidRDefault="000E70FD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D24ED4" w:rsidRDefault="00D24ED4" w:rsidP="00747F06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Name: Investing for Change: Profit From Socially Responsible Investment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 xml:space="preserve">Source: Augustin </w:t>
      </w:r>
      <w:proofErr w:type="spellStart"/>
      <w:r>
        <w:t>Landier</w:t>
      </w:r>
      <w:proofErr w:type="spellEnd"/>
      <w:r>
        <w:t xml:space="preserve"> – 6p 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Relevance: Low – Article on SI with not plenty to offer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No Table of Contents</w:t>
      </w:r>
    </w:p>
    <w:p w:rsidR="00D24ED4" w:rsidRDefault="00D24ED4" w:rsidP="00D24ED4">
      <w:pPr>
        <w:pStyle w:val="ListParagraph"/>
        <w:spacing w:line="240" w:lineRule="auto"/>
        <w:ind w:left="810"/>
      </w:pPr>
    </w:p>
    <w:p w:rsidR="00D24ED4" w:rsidRDefault="00D24ED4" w:rsidP="00D24ED4">
      <w:pPr>
        <w:pStyle w:val="ListParagraph"/>
        <w:numPr>
          <w:ilvl w:val="0"/>
          <w:numId w:val="8"/>
        </w:numPr>
        <w:spacing w:line="240" w:lineRule="auto"/>
      </w:pPr>
      <w:r>
        <w:t>Name:  Social Return on Investment – for social investing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Source: Cabinet Office – The SROI Network – 10p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Relevance: Low – pamphlet on SI with not much to offer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No Table of Contents</w:t>
      </w:r>
    </w:p>
    <w:p w:rsidR="00D24ED4" w:rsidRDefault="00D24ED4" w:rsidP="00D24ED4">
      <w:pPr>
        <w:pStyle w:val="ListParagraph"/>
        <w:spacing w:line="240" w:lineRule="auto"/>
        <w:ind w:left="810"/>
      </w:pPr>
    </w:p>
    <w:p w:rsidR="00D24ED4" w:rsidRDefault="00D24ED4" w:rsidP="00D24ED4">
      <w:pPr>
        <w:pStyle w:val="ListParagraph"/>
        <w:numPr>
          <w:ilvl w:val="0"/>
          <w:numId w:val="8"/>
        </w:numPr>
        <w:spacing w:line="240" w:lineRule="auto"/>
      </w:pPr>
      <w:r>
        <w:t>Name: Impact Investing for Everyone – A Blueprint for retail impact investing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 xml:space="preserve">Source: </w:t>
      </w:r>
      <w:proofErr w:type="spellStart"/>
      <w:r>
        <w:t>Triodos</w:t>
      </w:r>
      <w:proofErr w:type="spellEnd"/>
      <w:r>
        <w:t xml:space="preserve"> Bank – Sep 2014 – 24p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Relevance: Low – doesn’t have much to offer and discusses UK status only</w:t>
      </w:r>
    </w:p>
    <w:p w:rsidR="00D24ED4" w:rsidRDefault="00D24ED4" w:rsidP="00D24ED4">
      <w:pPr>
        <w:pStyle w:val="ListParagraph"/>
        <w:spacing w:line="240" w:lineRule="auto"/>
        <w:ind w:left="810"/>
      </w:pPr>
      <w:r>
        <w:t>Table of Contents: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Foreword 3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Executive Summary 5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Introduction 7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Benefits of Citizen Impact Investment 8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Barriers to opening Impact Investment to the public 10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Investor demand 12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Market supply 14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Mechanisms for progress 17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Conclusions 19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Appendices 20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rPr>
          <w:rFonts w:ascii="AkkuratLightPro-Regular" w:hAnsi="AkkuratLightPro-Regular" w:cs="AkkuratLightPro-Regular"/>
          <w:color w:val="000000"/>
          <w:sz w:val="18"/>
          <w:szCs w:val="18"/>
        </w:rPr>
        <w:t>References 23</w:t>
      </w:r>
    </w:p>
    <w:p w:rsidR="00D24ED4" w:rsidRDefault="00D24ED4" w:rsidP="00D24ED4">
      <w:pPr>
        <w:autoSpaceDE w:val="0"/>
        <w:autoSpaceDN w:val="0"/>
        <w:adjustRightInd w:val="0"/>
        <w:spacing w:after="0" w:line="240" w:lineRule="auto"/>
        <w:rPr>
          <w:rFonts w:ascii="AkkuratPro-Regular" w:hAnsi="AkkuratPro-Regular" w:cs="AkkuratPro-Regular"/>
          <w:color w:val="3A7267"/>
          <w:sz w:val="18"/>
          <w:szCs w:val="18"/>
        </w:rPr>
      </w:pPr>
      <w:r>
        <w:rPr>
          <w:rFonts w:ascii="AkkuratPro-Regular" w:hAnsi="AkkuratPro-Regular" w:cs="AkkuratPro-Regular"/>
          <w:color w:val="3A7267"/>
          <w:sz w:val="18"/>
          <w:szCs w:val="18"/>
        </w:rPr>
        <w:t>Colophon:</w:t>
      </w:r>
    </w:p>
    <w:p w:rsidR="00D24ED4" w:rsidRDefault="00D24ED4" w:rsidP="00D24ED4">
      <w:pPr>
        <w:spacing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 w:rsidRPr="00D24ED4">
        <w:rPr>
          <w:rFonts w:ascii="AkkuratLightPro-Regular" w:hAnsi="AkkuratLightPro-Regular" w:cs="AkkuratLightPro-Regular"/>
          <w:color w:val="000000"/>
          <w:sz w:val="18"/>
          <w:szCs w:val="18"/>
        </w:rPr>
        <w:t>Report</w:t>
      </w:r>
    </w:p>
    <w:p w:rsidR="00D24ED4" w:rsidRPr="00D24ED4" w:rsidRDefault="00D24ED4" w:rsidP="00D24ED4">
      <w:pPr>
        <w:pStyle w:val="ListParagraph"/>
        <w:spacing w:line="240" w:lineRule="auto"/>
        <w:ind w:left="810"/>
        <w:rPr>
          <w:rFonts w:ascii="AkkuratLightPro-Regular" w:hAnsi="AkkuratLightPro-Regular" w:cs="AkkuratLightPro-Regular"/>
          <w:color w:val="000000"/>
          <w:sz w:val="18"/>
          <w:szCs w:val="18"/>
        </w:rPr>
      </w:pPr>
    </w:p>
    <w:p w:rsidR="00D24ED4" w:rsidRPr="00A17288" w:rsidRDefault="00D24ED4" w:rsidP="00D24ED4">
      <w:pPr>
        <w:pStyle w:val="ListParagraph"/>
        <w:numPr>
          <w:ilvl w:val="0"/>
          <w:numId w:val="8"/>
        </w:numPr>
        <w:spacing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t xml:space="preserve">Name: Sustainable Insight – Unlocking The Value of Social Investment </w:t>
      </w:r>
    </w:p>
    <w:p w:rsidR="00A17288" w:rsidRDefault="00A17288" w:rsidP="00A17288">
      <w:pPr>
        <w:pStyle w:val="ListParagraph"/>
        <w:spacing w:line="240" w:lineRule="auto"/>
        <w:ind w:left="810"/>
      </w:pPr>
      <w:r>
        <w:t>Source: KPMG International – 2014 – 28p</w:t>
      </w:r>
    </w:p>
    <w:p w:rsidR="00A17288" w:rsidRDefault="00A17288" w:rsidP="00A17288">
      <w:pPr>
        <w:pStyle w:val="ListParagraph"/>
        <w:spacing w:line="240" w:lineRule="auto"/>
        <w:ind w:left="810"/>
      </w:pPr>
      <w:r>
        <w:t>Relevance: Medium – regards to SI in a clear manner</w:t>
      </w:r>
    </w:p>
    <w:p w:rsidR="00A17288" w:rsidRDefault="00A17288" w:rsidP="00A17288">
      <w:pPr>
        <w:pStyle w:val="ListParagraph"/>
        <w:spacing w:line="240" w:lineRule="auto"/>
        <w:ind w:left="810"/>
      </w:pPr>
      <w:r>
        <w:t>Table of Contents: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In brief 1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What do we mean by social investment? 3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There is growing pressure to measure and report social impacts 6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Key findings: few companies currently report social impacts 8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Unlocking the value of social investment budgets: 18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proofErr w:type="gramStart"/>
      <w:r w:rsidRPr="00A17288">
        <w:rPr>
          <w:rFonts w:ascii="Univers LT Std 45 Light" w:hAnsi="Univers LT Std 45 Light" w:cs="Univers LT Std 45 Light"/>
          <w:color w:val="000000"/>
        </w:rPr>
        <w:t>social</w:t>
      </w:r>
      <w:proofErr w:type="gramEnd"/>
      <w:r w:rsidRPr="00A17288">
        <w:rPr>
          <w:rFonts w:ascii="Univers LT Std 45 Light" w:hAnsi="Univers LT Std 45 Light" w:cs="Univers LT Std 45 Light"/>
          <w:color w:val="000000"/>
        </w:rPr>
        <w:t xml:space="preserve"> impact assessment 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Challenges with measuring and reporting social impacts 22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Framework for better measurement and reporting 25</w:t>
      </w:r>
    </w:p>
    <w:p w:rsidR="00A17288" w:rsidRPr="00A17288" w:rsidRDefault="00A17288" w:rsidP="00A17288">
      <w:pPr>
        <w:autoSpaceDE w:val="0"/>
        <w:autoSpaceDN w:val="0"/>
        <w:adjustRightInd w:val="0"/>
        <w:spacing w:after="0" w:line="191" w:lineRule="atLeast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How can KPMG help? 26</w:t>
      </w:r>
    </w:p>
    <w:p w:rsidR="00A17288" w:rsidRDefault="00A17288" w:rsidP="00A17288">
      <w:pPr>
        <w:spacing w:line="240" w:lineRule="auto"/>
        <w:rPr>
          <w:rFonts w:ascii="Univers LT Std 45 Light" w:hAnsi="Univers LT Std 45 Light" w:cs="Univers LT Std 45 Light"/>
          <w:color w:val="000000"/>
        </w:rPr>
      </w:pPr>
      <w:r w:rsidRPr="00A17288">
        <w:rPr>
          <w:rFonts w:ascii="Univers LT Std 45 Light" w:hAnsi="Univers LT Std 45 Light" w:cs="Univers LT Std 45 Light"/>
          <w:color w:val="000000"/>
        </w:rPr>
        <w:t>Research methodology 27</w:t>
      </w:r>
    </w:p>
    <w:p w:rsidR="00A17288" w:rsidRPr="00A17288" w:rsidRDefault="00A17288" w:rsidP="00A17288">
      <w:pPr>
        <w:pStyle w:val="ListParagraph"/>
        <w:spacing w:line="240" w:lineRule="auto"/>
        <w:ind w:left="810"/>
        <w:rPr>
          <w:rFonts w:ascii="AkkuratLightPro-Regular" w:hAnsi="AkkuratLightPro-Regular" w:cs="AkkuratLightPro-Regular"/>
          <w:color w:val="000000"/>
          <w:sz w:val="18"/>
          <w:szCs w:val="18"/>
        </w:rPr>
      </w:pPr>
    </w:p>
    <w:p w:rsidR="00751BFF" w:rsidRPr="00D24ED4" w:rsidRDefault="00E367A8" w:rsidP="00D24ED4">
      <w:pPr>
        <w:pStyle w:val="ListParagraph"/>
        <w:numPr>
          <w:ilvl w:val="0"/>
          <w:numId w:val="8"/>
        </w:numPr>
        <w:spacing w:line="240" w:lineRule="auto"/>
        <w:rPr>
          <w:rFonts w:ascii="AkkuratLightPro-Regular" w:hAnsi="AkkuratLightPro-Regular" w:cs="AkkuratLightPro-Regular"/>
          <w:color w:val="000000"/>
          <w:sz w:val="18"/>
          <w:szCs w:val="18"/>
        </w:rPr>
      </w:pPr>
      <w:r>
        <w:t>N</w:t>
      </w:r>
      <w:r w:rsidR="00751BFF">
        <w:t xml:space="preserve">ame: </w:t>
      </w:r>
      <w:r w:rsidR="00751BFF">
        <w:rPr>
          <w:rtl/>
        </w:rPr>
        <w:t>الاستثمار الاجتماعي</w:t>
      </w:r>
    </w:p>
    <w:p w:rsidR="00751BFF" w:rsidRDefault="00751BFF" w:rsidP="00751BFF">
      <w:pPr>
        <w:pStyle w:val="ListParagraph"/>
      </w:pPr>
      <w:r>
        <w:t xml:space="preserve">Source: Salim Ahmad </w:t>
      </w:r>
      <w:proofErr w:type="spellStart"/>
      <w:r>
        <w:t>Aldeeny</w:t>
      </w:r>
      <w:proofErr w:type="spellEnd"/>
      <w:r>
        <w:t xml:space="preserve"> – </w:t>
      </w:r>
      <w:proofErr w:type="spellStart"/>
      <w:r>
        <w:t>Ghadan</w:t>
      </w:r>
      <w:proofErr w:type="spellEnd"/>
      <w:r>
        <w:t xml:space="preserve"> Consulting and Capacity Building</w:t>
      </w:r>
    </w:p>
    <w:p w:rsidR="00751BFF" w:rsidRDefault="00751BFF" w:rsidP="00751BFF">
      <w:pPr>
        <w:pStyle w:val="ListParagraph"/>
      </w:pPr>
      <w:r>
        <w:t>Relevance: Low – Speaks of financial sustainability for social enterprises in headlines</w:t>
      </w:r>
    </w:p>
    <w:p w:rsidR="00751BFF" w:rsidRDefault="00751BFF" w:rsidP="00751BFF">
      <w:pPr>
        <w:pStyle w:val="ListParagraph"/>
      </w:pPr>
      <w:r>
        <w:t>No Table of Contents</w:t>
      </w:r>
    </w:p>
    <w:p w:rsidR="00A17288" w:rsidRDefault="00A17288" w:rsidP="00A17288">
      <w:pPr>
        <w:pStyle w:val="ListParagraph"/>
        <w:ind w:left="810"/>
      </w:pPr>
    </w:p>
    <w:p w:rsidR="00A17288" w:rsidRDefault="00A17288" w:rsidP="00A17288">
      <w:pPr>
        <w:pStyle w:val="ListParagraph"/>
        <w:ind w:left="810"/>
      </w:pPr>
    </w:p>
    <w:p w:rsidR="00D80A37" w:rsidRDefault="00A17288" w:rsidP="00A17288">
      <w:pPr>
        <w:pStyle w:val="ListParagraph"/>
        <w:numPr>
          <w:ilvl w:val="0"/>
          <w:numId w:val="8"/>
        </w:numPr>
      </w:pPr>
      <w:r>
        <w:lastRenderedPageBreak/>
        <w:t xml:space="preserve">Name: </w:t>
      </w:r>
      <w:r>
        <w:rPr>
          <w:rFonts w:hint="cs"/>
          <w:rtl/>
        </w:rPr>
        <w:t>دور الممارسات التسويقية الحديثة في تنمية الموارد المالية للمنظمات</w:t>
      </w:r>
    </w:p>
    <w:p w:rsidR="00A17288" w:rsidRDefault="00A17288" w:rsidP="00A17288">
      <w:pPr>
        <w:pStyle w:val="ListParagraph"/>
        <w:ind w:left="810"/>
        <w:rPr>
          <w:rtl/>
        </w:rPr>
      </w:pPr>
      <w:r>
        <w:t xml:space="preserve">Source: </w:t>
      </w:r>
      <w:r>
        <w:rPr>
          <w:rFonts w:hint="cs"/>
          <w:rtl/>
        </w:rPr>
        <w:t xml:space="preserve">علي سليمان الفوزان </w:t>
      </w:r>
      <w:r>
        <w:rPr>
          <w:rtl/>
        </w:rPr>
        <w:t>–</w:t>
      </w:r>
      <w:r>
        <w:rPr>
          <w:rFonts w:hint="cs"/>
          <w:rtl/>
        </w:rPr>
        <w:t xml:space="preserve"> مؤسسة عبدالرحمن الراجحي الخيرية </w:t>
      </w:r>
      <w:r>
        <w:rPr>
          <w:rtl/>
        </w:rPr>
        <w:t>–</w:t>
      </w:r>
      <w:r>
        <w:rPr>
          <w:rFonts w:hint="cs"/>
          <w:rtl/>
        </w:rPr>
        <w:t xml:space="preserve"> 18صفحة </w:t>
      </w:r>
    </w:p>
    <w:p w:rsidR="00A17288" w:rsidRDefault="00A17288" w:rsidP="00A17288">
      <w:pPr>
        <w:pStyle w:val="ListParagraph"/>
        <w:ind w:left="810"/>
      </w:pPr>
      <w:r>
        <w:t>Relevance: Low – discusses donations which isn’t related to SI</w:t>
      </w:r>
    </w:p>
    <w:p w:rsidR="00A17288" w:rsidRDefault="00A17288" w:rsidP="00A17288">
      <w:pPr>
        <w:pStyle w:val="ListParagraph"/>
        <w:ind w:left="810"/>
      </w:pPr>
      <w:r>
        <w:t>No Table of Contents</w:t>
      </w:r>
    </w:p>
    <w:p w:rsidR="00A17288" w:rsidRDefault="00A17288" w:rsidP="00A17288">
      <w:pPr>
        <w:pStyle w:val="ListParagraph"/>
        <w:ind w:left="810"/>
      </w:pPr>
    </w:p>
    <w:p w:rsidR="00A17288" w:rsidRDefault="00A17288" w:rsidP="00A17288">
      <w:pPr>
        <w:pStyle w:val="ListParagraph"/>
        <w:numPr>
          <w:ilvl w:val="0"/>
          <w:numId w:val="8"/>
        </w:numPr>
      </w:pPr>
      <w:r>
        <w:t xml:space="preserve">Name: The Impact of Sustainable And Responsible Investment </w:t>
      </w:r>
    </w:p>
    <w:p w:rsidR="00A17288" w:rsidRDefault="00A17288" w:rsidP="00A17288">
      <w:pPr>
        <w:pStyle w:val="ListParagraph"/>
        <w:ind w:left="810"/>
      </w:pPr>
      <w:r>
        <w:t>Source: USSF Foundation – Sep 2013 – 52p</w:t>
      </w:r>
    </w:p>
    <w:p w:rsidR="00A17288" w:rsidRDefault="00A17288" w:rsidP="00A17288">
      <w:pPr>
        <w:pStyle w:val="ListParagraph"/>
        <w:ind w:left="810"/>
      </w:pPr>
      <w:r>
        <w:t>Relevance: Medium – discusses SI as a new concept and how to adopt it</w:t>
      </w:r>
    </w:p>
    <w:p w:rsidR="00A17288" w:rsidRDefault="00A17288" w:rsidP="00A17288">
      <w:pPr>
        <w:pStyle w:val="ListParagraph"/>
        <w:ind w:left="810"/>
      </w:pPr>
      <w:r>
        <w:t>Table of Contents:</w:t>
      </w:r>
    </w:p>
    <w:p w:rsidR="00A17288" w:rsidRPr="00A17288" w:rsidRDefault="00A17288" w:rsidP="00A17288">
      <w:pPr>
        <w:spacing w:line="240" w:lineRule="auto"/>
      </w:pPr>
      <w:r w:rsidRPr="00A17288">
        <w:t xml:space="preserve">2 | FOREWORD </w:t>
      </w:r>
    </w:p>
    <w:p w:rsidR="00A17288" w:rsidRPr="00A17288" w:rsidRDefault="00A17288" w:rsidP="00A17288">
      <w:pPr>
        <w:spacing w:line="240" w:lineRule="auto"/>
      </w:pPr>
      <w:r w:rsidRPr="00A17288">
        <w:t xml:space="preserve">3 | EXECUTIVE SUMMARY </w:t>
      </w:r>
    </w:p>
    <w:p w:rsidR="00A17288" w:rsidRPr="00A17288" w:rsidRDefault="00A17288" w:rsidP="00A17288">
      <w:pPr>
        <w:spacing w:line="240" w:lineRule="auto"/>
      </w:pPr>
      <w:r w:rsidRPr="00A17288">
        <w:t xml:space="preserve">6 | INTRODUCTION </w:t>
      </w:r>
    </w:p>
    <w:p w:rsidR="00A17288" w:rsidRPr="00A17288" w:rsidRDefault="00A17288" w:rsidP="00A17288">
      <w:pPr>
        <w:spacing w:line="240" w:lineRule="auto"/>
      </w:pPr>
      <w:r w:rsidRPr="00A17288">
        <w:t xml:space="preserve">7 | CHAPTER ONE: Changing </w:t>
      </w:r>
      <w:proofErr w:type="gramStart"/>
      <w:r w:rsidRPr="00A17288">
        <w:t>The</w:t>
      </w:r>
      <w:proofErr w:type="gramEnd"/>
      <w:r w:rsidRPr="00A17288">
        <w:t xml:space="preserve"> Investment Industry And Adding Options For Investors </w:t>
      </w:r>
    </w:p>
    <w:p w:rsidR="00A17288" w:rsidRPr="00A17288" w:rsidRDefault="00A17288" w:rsidP="00A17288">
      <w:pPr>
        <w:spacing w:line="240" w:lineRule="auto"/>
      </w:pPr>
      <w:r w:rsidRPr="00A17288">
        <w:t xml:space="preserve">15 | CHAPTER TWO: Improving Companies </w:t>
      </w:r>
      <w:proofErr w:type="gramStart"/>
      <w:r w:rsidRPr="00A17288">
        <w:t>Through</w:t>
      </w:r>
      <w:proofErr w:type="gramEnd"/>
      <w:r w:rsidRPr="00A17288">
        <w:t xml:space="preserve"> Active Ownership And Engagement </w:t>
      </w:r>
    </w:p>
    <w:p w:rsidR="00A17288" w:rsidRPr="00A17288" w:rsidRDefault="00A17288" w:rsidP="00A17288">
      <w:pPr>
        <w:spacing w:line="240" w:lineRule="auto"/>
      </w:pPr>
      <w:r w:rsidRPr="00A17288">
        <w:t xml:space="preserve">28 | CHAPTER THREE: Helping Communities </w:t>
      </w:r>
      <w:proofErr w:type="gramStart"/>
      <w:r w:rsidRPr="00A17288">
        <w:t>And</w:t>
      </w:r>
      <w:proofErr w:type="gramEnd"/>
      <w:r w:rsidRPr="00A17288">
        <w:t xml:space="preserve"> Individuals </w:t>
      </w:r>
    </w:p>
    <w:p w:rsidR="00A17288" w:rsidRPr="00A17288" w:rsidRDefault="00A17288" w:rsidP="00A17288">
      <w:pPr>
        <w:spacing w:line="240" w:lineRule="auto"/>
      </w:pPr>
      <w:r w:rsidRPr="00A17288">
        <w:t xml:space="preserve">35 | CHAPTER FOUR: Influencing Public Policy </w:t>
      </w:r>
      <w:proofErr w:type="gramStart"/>
      <w:r w:rsidRPr="00A17288">
        <w:t>And</w:t>
      </w:r>
      <w:proofErr w:type="gramEnd"/>
      <w:r w:rsidRPr="00A17288">
        <w:t xml:space="preserve"> Developing Global Standard-Setting Organizations </w:t>
      </w:r>
    </w:p>
    <w:p w:rsidR="00A17288" w:rsidRPr="00A17288" w:rsidRDefault="00A17288" w:rsidP="00A17288">
      <w:pPr>
        <w:spacing w:line="240" w:lineRule="auto"/>
        <w:rPr>
          <w:rFonts w:hint="cs"/>
          <w:rtl/>
        </w:rPr>
      </w:pPr>
      <w:r w:rsidRPr="00A17288">
        <w:t>46 | CONCLUSION</w:t>
      </w:r>
      <w:bookmarkStart w:id="0" w:name="_GoBack"/>
      <w:bookmarkEnd w:id="0"/>
    </w:p>
    <w:sectPr w:rsidR="00A17288" w:rsidRPr="00A1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NEJ C+ 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 Bold">
    <w:altName w:val="Ston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Ligh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38D"/>
    <w:multiLevelType w:val="hybridMultilevel"/>
    <w:tmpl w:val="5E64B4BC"/>
    <w:lvl w:ilvl="0" w:tplc="DEC2532E">
      <w:start w:val="8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1E43D6"/>
    <w:multiLevelType w:val="hybridMultilevel"/>
    <w:tmpl w:val="AA52B93E"/>
    <w:lvl w:ilvl="0" w:tplc="CFA464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44524"/>
    <w:multiLevelType w:val="hybridMultilevel"/>
    <w:tmpl w:val="FAECE33C"/>
    <w:lvl w:ilvl="0" w:tplc="DD16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1599"/>
    <w:multiLevelType w:val="hybridMultilevel"/>
    <w:tmpl w:val="FAECE33C"/>
    <w:lvl w:ilvl="0" w:tplc="DD16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774"/>
    <w:multiLevelType w:val="hybridMultilevel"/>
    <w:tmpl w:val="401AA1E8"/>
    <w:lvl w:ilvl="0" w:tplc="25A69A58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25A69A58">
      <w:start w:val="1"/>
      <w:numFmt w:val="bullet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E218CE"/>
    <w:multiLevelType w:val="hybridMultilevel"/>
    <w:tmpl w:val="9FF4BCC8"/>
    <w:lvl w:ilvl="0" w:tplc="3BDCB476">
      <w:start w:val="9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953"/>
    <w:multiLevelType w:val="hybridMultilevel"/>
    <w:tmpl w:val="FAECE33C"/>
    <w:lvl w:ilvl="0" w:tplc="DD16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21113"/>
    <w:multiLevelType w:val="hybridMultilevel"/>
    <w:tmpl w:val="5E64B4BC"/>
    <w:lvl w:ilvl="0" w:tplc="DEC2532E">
      <w:start w:val="8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D724DB2"/>
    <w:multiLevelType w:val="hybridMultilevel"/>
    <w:tmpl w:val="46664756"/>
    <w:lvl w:ilvl="0" w:tplc="B058C3A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F"/>
    <w:rsid w:val="000329CA"/>
    <w:rsid w:val="000553E6"/>
    <w:rsid w:val="00090702"/>
    <w:rsid w:val="000E70FD"/>
    <w:rsid w:val="00105B89"/>
    <w:rsid w:val="0035358F"/>
    <w:rsid w:val="00385B6F"/>
    <w:rsid w:val="004C63C8"/>
    <w:rsid w:val="00592135"/>
    <w:rsid w:val="00677CEA"/>
    <w:rsid w:val="00747F06"/>
    <w:rsid w:val="00751BFF"/>
    <w:rsid w:val="008E2D1A"/>
    <w:rsid w:val="009C35E7"/>
    <w:rsid w:val="00A17288"/>
    <w:rsid w:val="00B454DC"/>
    <w:rsid w:val="00C35E5B"/>
    <w:rsid w:val="00C636B9"/>
    <w:rsid w:val="00D07497"/>
    <w:rsid w:val="00D24ED4"/>
    <w:rsid w:val="00D80A37"/>
    <w:rsid w:val="00DB6051"/>
    <w:rsid w:val="00E367A8"/>
    <w:rsid w:val="00F251D7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21585-69EA-4F3C-91DE-1F9A75E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FF"/>
    <w:pPr>
      <w:spacing w:line="256" w:lineRule="auto"/>
      <w:ind w:left="720"/>
      <w:contextualSpacing/>
    </w:pPr>
  </w:style>
  <w:style w:type="paragraph" w:customStyle="1" w:styleId="Default">
    <w:name w:val="Default"/>
    <w:rsid w:val="00677CEA"/>
    <w:pPr>
      <w:autoSpaceDE w:val="0"/>
      <w:autoSpaceDN w:val="0"/>
      <w:adjustRightInd w:val="0"/>
      <w:spacing w:after="0" w:line="240" w:lineRule="auto"/>
    </w:pPr>
    <w:rPr>
      <w:rFonts w:ascii="DMNEJ C+ FS Me" w:hAnsi="DMNEJ C+ FS Me" w:cs="DMNEJ C+ FS M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636B9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636B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1">
    <w:name w:val="Pa1"/>
    <w:basedOn w:val="Default"/>
    <w:next w:val="Default"/>
    <w:uiPriority w:val="99"/>
    <w:rsid w:val="004C63C8"/>
    <w:pPr>
      <w:spacing w:line="201" w:lineRule="atLeast"/>
    </w:pPr>
    <w:rPr>
      <w:rFonts w:ascii="RotisSansSerif" w:hAnsi="RotisSansSerif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C63C8"/>
    <w:pPr>
      <w:spacing w:line="201" w:lineRule="atLeast"/>
    </w:pPr>
    <w:rPr>
      <w:rFonts w:ascii="RotisSansSerif" w:hAnsi="RotisSansSerif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251D7"/>
    <w:pPr>
      <w:spacing w:line="241" w:lineRule="atLeast"/>
    </w:pPr>
    <w:rPr>
      <w:rFonts w:ascii="HelveticaNeueLT Std Med" w:hAnsi="HelveticaNeueLT Std Me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251D7"/>
    <w:pPr>
      <w:spacing w:line="241" w:lineRule="atLeast"/>
    </w:pPr>
    <w:rPr>
      <w:rFonts w:ascii="HelveticaNeueLT Std Med" w:hAnsi="HelveticaNeueLT Std Med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07497"/>
    <w:pPr>
      <w:spacing w:line="261" w:lineRule="atLeast"/>
    </w:pPr>
    <w:rPr>
      <w:rFonts w:ascii="Stone Sans Bold" w:hAnsi="Stone Sans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07497"/>
    <w:pPr>
      <w:spacing w:line="261" w:lineRule="atLeast"/>
    </w:pPr>
    <w:rPr>
      <w:rFonts w:ascii="Stone Sans Bold" w:hAnsi="Stone Sans Bold" w:cstheme="minorBidi"/>
      <w:color w:val="auto"/>
    </w:rPr>
  </w:style>
  <w:style w:type="character" w:customStyle="1" w:styleId="A6">
    <w:name w:val="A6"/>
    <w:uiPriority w:val="99"/>
    <w:rsid w:val="00D07497"/>
    <w:rPr>
      <w:rFonts w:cs="Stone Sans Bold"/>
      <w:b/>
      <w:b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D07497"/>
    <w:pPr>
      <w:spacing w:line="261" w:lineRule="atLeast"/>
    </w:pPr>
    <w:rPr>
      <w:rFonts w:ascii="Stone Sans Bold" w:hAnsi="Stone Sans Bold" w:cstheme="minorBidi"/>
      <w:color w:val="auto"/>
    </w:rPr>
  </w:style>
  <w:style w:type="character" w:customStyle="1" w:styleId="A3">
    <w:name w:val="A3"/>
    <w:uiPriority w:val="99"/>
    <w:rsid w:val="00A17288"/>
    <w:rPr>
      <w:rFonts w:cs="Univers LT Std 45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A17288"/>
    <w:pPr>
      <w:spacing w:line="221" w:lineRule="atLeast"/>
    </w:pPr>
    <w:rPr>
      <w:rFonts w:ascii="Helvetica 55 Roman" w:hAnsi="Helvetica 55 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Talal</dc:creator>
  <cp:keywords/>
  <dc:description/>
  <cp:lastModifiedBy>Mahdi Talal</cp:lastModifiedBy>
  <cp:revision>2</cp:revision>
  <dcterms:created xsi:type="dcterms:W3CDTF">2015-09-14T00:23:00Z</dcterms:created>
  <dcterms:modified xsi:type="dcterms:W3CDTF">2015-09-14T00:23:00Z</dcterms:modified>
</cp:coreProperties>
</file>